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E65F" w14:textId="77777777" w:rsidR="00772668" w:rsidRDefault="00000000">
      <w:pPr>
        <w:pStyle w:val="FFFFB9FFFFD9FFFFC5FFFFC1FFFFB1FFFFDB"/>
        <w:wordWrap/>
        <w:snapToGrid/>
        <w:jc w:val="center"/>
        <w:rPr>
          <w:rFonts w:ascii="돋움" w:eastAsia="돋움" w:hAnsi="돋움" w:cs="Apple Symbols"/>
          <w:b/>
          <w:bCs/>
          <w:color w:val="auto"/>
          <w:sz w:val="40"/>
          <w:szCs w:val="40"/>
        </w:rPr>
      </w:pPr>
      <w:r>
        <w:rPr>
          <w:rFonts w:ascii="SimSun" w:eastAsia="SimSun" w:hAnsi="SimSun" w:cs="Apple Symbols" w:hint="cs"/>
          <w:b/>
          <w:bCs/>
          <w:sz w:val="40"/>
          <w:szCs w:val="40"/>
        </w:rPr>
        <w:t>世一 韩国艺术歌曲 国际声乐大赛</w:t>
      </w:r>
      <w:r>
        <w:rPr>
          <w:rFonts w:ascii="SimSun" w:eastAsia="SimSun" w:hAnsi="SimSun" w:cs="Apple Symbols" w:hint="cs"/>
          <w:b/>
          <w:bCs/>
          <w:sz w:val="40"/>
          <w:szCs w:val="40"/>
          <w:lang w:eastAsia="zh-CN"/>
        </w:rPr>
        <w:t xml:space="preserve"> </w:t>
      </w:r>
      <w:r>
        <w:rPr>
          <w:rFonts w:ascii="SimSun" w:eastAsia="SimSun" w:hAnsi="SimSun" w:cs="Apple Symbols" w:hint="cs"/>
          <w:b/>
          <w:bCs/>
          <w:color w:val="auto"/>
          <w:sz w:val="40"/>
          <w:szCs w:val="40"/>
          <w:lang w:eastAsia="zh-CN"/>
        </w:rPr>
        <w:t>报名表</w:t>
      </w:r>
    </w:p>
    <w:tbl>
      <w:tblPr>
        <w:tblOverlap w:val="never"/>
        <w:tblW w:w="0" w:type="auto"/>
        <w:tblInd w:w="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97"/>
        <w:gridCol w:w="1532"/>
        <w:gridCol w:w="2226"/>
        <w:gridCol w:w="1801"/>
        <w:gridCol w:w="2498"/>
      </w:tblGrid>
      <w:tr w:rsidR="00772668" w14:paraId="04CB09DB" w14:textId="77777777" w:rsidTr="001919A4">
        <w:trPr>
          <w:trHeight w:val="550"/>
        </w:trPr>
        <w:tc>
          <w:tcPr>
            <w:tcW w:w="10354" w:type="dxa"/>
            <w:gridSpan w:val="5"/>
            <w:tcBorders>
              <w:bottom w:val="single" w:sz="8" w:space="0" w:color="auto"/>
            </w:tcBorders>
            <w:vAlign w:val="center"/>
          </w:tcPr>
          <w:p w14:paraId="2FB9C519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Beirut" w:hAnsi="Beirut" w:cs="Beirut"/>
                <w:b/>
                <w:bCs/>
                <w:sz w:val="24"/>
                <w:szCs w:val="24"/>
              </w:rPr>
            </w:pPr>
            <w:r>
              <w:rPr>
                <w:rFonts w:ascii="Beirut" w:hAnsi="Beirut" w:cs="Beirut" w:hint="cs"/>
                <w:color w:val="FF0000"/>
                <w:u w:color="FF0000"/>
                <w:lang w:eastAsia="zh-CN"/>
              </w:rPr>
              <w:t xml:space="preserve">                                                 </w:t>
            </w:r>
            <w:r>
              <w:rPr>
                <w:rFonts w:ascii="Beirut" w:hAnsi="Beirut" w:cs="Beirut" w:hint="cs"/>
                <w:color w:val="FF0000"/>
                <w:u w:color="FF0000"/>
              </w:rPr>
              <w:t>NO.</w:t>
            </w:r>
            <w:r>
              <w:rPr>
                <w:rFonts w:ascii="Beirut" w:hAnsi="Beirut" w:cs="Beirut" w:hint="cs"/>
                <w:color w:val="FF0000"/>
                <w:u w:color="FF0000"/>
                <w:lang w:eastAsia="zh-CN"/>
              </w:rPr>
              <w:t xml:space="preserve">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  <w:lang w:eastAsia="zh-CN"/>
              </w:rPr>
              <w:t xml:space="preserve">               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  <w:lang w:eastAsia="zh-CN"/>
              </w:rPr>
              <w:t xml:space="preserve">   </w:t>
            </w:r>
            <w:r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</w:t>
            </w:r>
            <w:r>
              <w:rPr>
                <w:rFonts w:ascii="Beirut" w:hAnsi="Beirut" w:cs="Beirut" w:hint="cs"/>
                <w:b/>
                <w:bCs/>
                <w:color w:val="FF0000"/>
              </w:rPr>
              <w:t xml:space="preserve"> </w:t>
            </w:r>
          </w:p>
        </w:tc>
      </w:tr>
      <w:tr w:rsidR="00772668" w14:paraId="3AF62E0C" w14:textId="77777777" w:rsidTr="001919A4">
        <w:trPr>
          <w:trHeight w:val="469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45CBC1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b/>
                <w:bCs/>
              </w:rPr>
            </w:pPr>
            <w:r>
              <w:rPr>
                <w:rFonts w:ascii="SimSun" w:eastAsia="SimSun" w:hAnsi="SimSun" w:cs="Beirut" w:hint="cs"/>
                <w:b/>
                <w:bCs/>
              </w:rPr>
              <w:t>相 片</w:t>
            </w:r>
          </w:p>
          <w:p w14:paraId="1CA6A9F8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35680" w14:textId="77777777" w:rsidR="00772668" w:rsidRDefault="00000000">
            <w:pPr>
              <w:pStyle w:val="FFFFB9FFFFD9FFFFC5FFFFC1FFFFB1FFFFDB"/>
              <w:tabs>
                <w:tab w:val="left" w:pos="1190"/>
              </w:tabs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中文</w:t>
            </w:r>
            <w:r>
              <w:rPr>
                <w:rFonts w:ascii="SimSun" w:eastAsia="SimSun" w:hAnsi="SimSun" w:cs="Beirut" w:hint="cs"/>
              </w:rPr>
              <w:t xml:space="preserve">姓名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A4A50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1A26C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英文姓名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49F0EE63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</w:p>
        </w:tc>
      </w:tr>
      <w:tr w:rsidR="00772668" w14:paraId="78117E22" w14:textId="77777777" w:rsidTr="001919A4">
        <w:trPr>
          <w:trHeight w:val="488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1515349" w14:textId="77777777" w:rsidR="00772668" w:rsidRDefault="00772668"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4D196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rFonts w:ascii="SimSun" w:eastAsia="SimSun" w:hAnsi="SimSun" w:cs="Beirut" w:hint="cs"/>
              </w:rPr>
              <w:t>出生年月日</w:t>
            </w:r>
            <w:r>
              <w:rPr>
                <w:rFonts w:ascii="SimSun" w:eastAsia="SimSun" w:hAnsi="SimSun" w:cs="Beirut" w:hint="cs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95EEF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B989F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性别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52FABC2A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b/>
                <w:bCs/>
                <w:sz w:val="24"/>
                <w:szCs w:val="24"/>
              </w:rPr>
            </w:pPr>
          </w:p>
        </w:tc>
      </w:tr>
      <w:tr w:rsidR="00772668" w14:paraId="6785DE6E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20C740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8C77A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国籍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70597C5E" w14:textId="77777777" w:rsidR="00772668" w:rsidRDefault="00772668"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34051550" w14:textId="77777777" w:rsidR="00772668" w:rsidRDefault="00000000">
            <w:pPr>
              <w:spacing w:line="240" w:lineRule="atLeast"/>
              <w:jc w:val="center"/>
            </w:pPr>
            <w:r>
              <w:rPr>
                <w:rFonts w:ascii="SimSun" w:eastAsia="SimSun" w:hAnsi="SimSun" w:cs="Beirut" w:hint="cs"/>
                <w:sz w:val="20"/>
                <w:szCs w:val="20"/>
              </w:rPr>
              <w:t>所属</w:t>
            </w:r>
            <w:r>
              <w:rPr>
                <w:rFonts w:ascii="SimSun" w:eastAsia="SimSun" w:hAnsi="SimSun" w:cs="Beirut" w:hint="cs"/>
                <w:sz w:val="20"/>
                <w:szCs w:val="20"/>
                <w:lang w:eastAsia="zh-CN"/>
              </w:rPr>
              <w:t>高校/单位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420F7EF2" w14:textId="77777777" w:rsidR="00772668" w:rsidRDefault="00772668"/>
        </w:tc>
      </w:tr>
      <w:tr w:rsidR="00772668" w14:paraId="0D76CB21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5B31DF8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17E2D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</w:rPr>
              <w:t>手机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FA237F9" w14:textId="77777777" w:rsidR="00772668" w:rsidRDefault="00772668">
            <w:pPr>
              <w:pStyle w:val="FFFFB9FFFFD9FFFFC5FFFFC1FFFFB1FFFFDB"/>
              <w:wordWrap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1D4A2B11" w14:textId="77777777" w:rsidR="00772668" w:rsidRDefault="00000000">
            <w:pPr>
              <w:jc w:val="center"/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4162FC53" w14:textId="77777777" w:rsidR="00772668" w:rsidRDefault="00772668"/>
        </w:tc>
      </w:tr>
      <w:tr w:rsidR="00772668" w14:paraId="3C183890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215B75B3" w14:textId="77777777" w:rsidR="00772668" w:rsidRDefault="0077266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14:paraId="4CBF1D28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家庭住址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E6C29" w14:textId="77777777" w:rsidR="00772668" w:rsidRDefault="00772668"/>
        </w:tc>
      </w:tr>
      <w:tr w:rsidR="00772668" w14:paraId="3F1ED0C4" w14:textId="77777777" w:rsidTr="001919A4">
        <w:trPr>
          <w:trHeight w:val="737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3EB3B9" w14:textId="77777777" w:rsidR="00772668" w:rsidRDefault="00000000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b/>
                <w:bCs/>
                <w:lang w:eastAsia="zh-CN"/>
              </w:rPr>
              <w:t>初赛参赛曲目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688177A7" w14:textId="77777777" w:rsidR="00772668" w:rsidRDefault="00000000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Beirut"/>
                <w:lang w:eastAsia="zh-CN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韩国艺术歌曲</w:t>
            </w:r>
          </w:p>
          <w:p w14:paraId="49D82B64" w14:textId="77777777" w:rsidR="00772668" w:rsidRDefault="00000000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rFonts w:ascii="SimSun" w:eastAsia="SimSun" w:hAnsi="SimSun" w:cs="Beirut" w:hint="cs"/>
              </w:rPr>
              <w:t>(</w:t>
            </w:r>
            <w:r>
              <w:rPr>
                <w:rFonts w:ascii="SimSun" w:eastAsia="SimSun" w:hAnsi="SimSun" w:cs="Beirut" w:hint="cs"/>
                <w:lang w:eastAsia="zh-CN"/>
              </w:rPr>
              <w:t>自由)</w:t>
            </w:r>
          </w:p>
        </w:tc>
        <w:tc>
          <w:tcPr>
            <w:tcW w:w="65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0505807C" w14:textId="77777777" w:rsidR="00772668" w:rsidRDefault="00000000">
            <w:pPr>
              <w:pStyle w:val="FFFFB9FFFFD9FFFFC5FFFFC1FFFFB1FFFFDB"/>
              <w:spacing w:line="240" w:lineRule="auto"/>
              <w:jc w:val="left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作品名称：                         作曲家：</w:t>
            </w:r>
          </w:p>
        </w:tc>
      </w:tr>
      <w:tr w:rsidR="00772668" w14:paraId="5522C0C4" w14:textId="77777777" w:rsidTr="001919A4">
        <w:trPr>
          <w:trHeight w:val="727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1C3BC021" w14:textId="77777777" w:rsidR="00772668" w:rsidRDefault="0077266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3B466C0F" w14:textId="77777777" w:rsidR="00772668" w:rsidRDefault="00000000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Beirut"/>
                <w:lang w:eastAsia="zh-CN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咏叹调</w:t>
            </w:r>
          </w:p>
          <w:p w14:paraId="17AC4C86" w14:textId="77777777" w:rsidR="00772668" w:rsidRDefault="00000000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Beirut"/>
                <w:sz w:val="24"/>
                <w:szCs w:val="24"/>
              </w:rPr>
            </w:pPr>
            <w:r>
              <w:rPr>
                <w:rFonts w:ascii="SimSun" w:eastAsia="SimSun" w:hAnsi="SimSun" w:cs="Beirut" w:hint="cs"/>
              </w:rPr>
              <w:t>(</w:t>
            </w:r>
            <w:r>
              <w:rPr>
                <w:rFonts w:ascii="SimSun" w:eastAsia="SimSun" w:hAnsi="SimSun" w:cs="Beirut" w:hint="cs"/>
                <w:lang w:eastAsia="zh-CN"/>
              </w:rPr>
              <w:t>自由)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80078B0" w14:textId="77777777" w:rsidR="00772668" w:rsidRDefault="00000000">
            <w:pPr>
              <w:pStyle w:val="FFFFB9FFFFD9FFFFC5FFFFC1FFFFB1FFFFDB"/>
              <w:spacing w:line="240" w:lineRule="auto"/>
              <w:rPr>
                <w:rFonts w:ascii="SimSun" w:eastAsia="SimSun" w:hAnsi="SimSun" w:cs="Beirut"/>
              </w:rPr>
            </w:pPr>
            <w:r>
              <w:rPr>
                <w:rFonts w:ascii="SimSun" w:eastAsia="SimSun" w:hAnsi="SimSun" w:cs="Beirut" w:hint="cs"/>
                <w:lang w:eastAsia="zh-CN"/>
              </w:rPr>
              <w:t>作品名称：                         作曲家：</w:t>
            </w:r>
          </w:p>
        </w:tc>
      </w:tr>
      <w:tr w:rsidR="00772668" w14:paraId="63E7D814" w14:textId="77777777" w:rsidTr="001919A4">
        <w:trPr>
          <w:trHeight w:val="1379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4A0E53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</w:pPr>
            <w:r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  <w:t xml:space="preserve"> </w:t>
            </w:r>
          </w:p>
          <w:p w14:paraId="011447F2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报名时间</w:t>
            </w:r>
          </w:p>
          <w:p w14:paraId="0218AE77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（影像提交截至时间）</w:t>
            </w:r>
          </w:p>
          <w:p w14:paraId="07E9AA68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B05F9" w14:textId="7ECE6C35" w:rsidR="00772668" w:rsidRDefault="00000000">
            <w:pPr>
              <w:spacing w:after="0" w:line="240" w:lineRule="atLeas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zh-CN"/>
              </w:rPr>
              <w:t>2024年4月</w:t>
            </w:r>
            <w:r w:rsidR="00191AF1">
              <w:rPr>
                <w:rFonts w:ascii="SimSun" w:hAnsi="SimSun" w:hint="eastAsia"/>
                <w:b/>
                <w:bCs/>
                <w:sz w:val="24"/>
                <w:szCs w:val="24"/>
                <w:highlight w:val="yellow"/>
                <w:lang w:eastAsia="ko-KR"/>
              </w:rPr>
              <w:t>22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zh-CN"/>
              </w:rPr>
              <w:t>日-5月3日 下午6点截至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ko-KR"/>
              </w:rPr>
              <w:t>(</w:t>
            </w: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zh-CN"/>
              </w:rPr>
              <w:t>影像提交截至时间相同）</w:t>
            </w:r>
          </w:p>
          <w:p w14:paraId="3560F6C6" w14:textId="77777777" w:rsidR="00772668" w:rsidRDefault="00000000">
            <w:pPr>
              <w:spacing w:after="0" w:line="240" w:lineRule="atLeast"/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初赛结果将在5月10日公布在世一官网和公众号上。</w:t>
            </w:r>
          </w:p>
        </w:tc>
      </w:tr>
      <w:tr w:rsidR="00772668" w14:paraId="273C3E64" w14:textId="77777777" w:rsidTr="001919A4">
        <w:trPr>
          <w:trHeight w:val="81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059626A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0214C9C" w14:textId="77777777" w:rsidR="00772668" w:rsidRDefault="0000000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sz w:val="34"/>
                <w:szCs w:val="34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报名条件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884B6D0" w14:textId="77777777" w:rsidR="00772668" w:rsidRDefault="00772668">
            <w:pPr>
              <w:spacing w:after="0" w:line="240" w:lineRule="atLeast"/>
              <w:jc w:val="center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</w:p>
          <w:p w14:paraId="466647F7" w14:textId="77777777" w:rsidR="00772668" w:rsidRDefault="00000000">
            <w:pPr>
              <w:spacing w:after="0" w:line="240" w:lineRule="atLeast"/>
              <w:jc w:val="center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19-39周岁 韩国国籍以外的参赛者</w:t>
            </w:r>
          </w:p>
          <w:p w14:paraId="5CE3B8FA" w14:textId="77777777" w:rsidR="00772668" w:rsidRDefault="00000000">
            <w:pPr>
              <w:spacing w:after="0" w:line="240" w:lineRule="atLeast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zh-CN"/>
              </w:rPr>
              <w:t>此大赛仅限外国人参加，同时比赛获奖者也将在外国人之间决出</w:t>
            </w:r>
          </w:p>
        </w:tc>
      </w:tr>
      <w:tr w:rsidR="00772668" w14:paraId="388FC909" w14:textId="77777777" w:rsidTr="001919A4">
        <w:trPr>
          <w:trHeight w:val="243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D324790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CF032DC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45DBE9B4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20A178AE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初赛报名须知</w:t>
            </w:r>
          </w:p>
          <w:p w14:paraId="6D9F8054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B0AFD8B" w14:textId="77777777" w:rsidR="00772668" w:rsidRDefault="00772668">
            <w:pPr>
              <w:spacing w:after="0" w:line="240" w:lineRule="atLeast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</w:p>
          <w:p w14:paraId="0FAD8E0C" w14:textId="77777777" w:rsidR="00772668" w:rsidRDefault="00000000">
            <w:pPr>
              <w:spacing w:after="0" w:line="240" w:lineRule="atLeast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1.确保报名表所填资料准确无误，不得有任何造假信息。</w:t>
            </w:r>
          </w:p>
          <w:p w14:paraId="102F1FF4" w14:textId="77777777" w:rsidR="00772668" w:rsidRDefault="00000000">
            <w:pPr>
              <w:spacing w:after="0" w:line="240" w:lineRule="atLeast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2.提交报名表后，不接受曲目变更，不退还报名费用。</w:t>
            </w:r>
          </w:p>
          <w:p w14:paraId="7AE992F4" w14:textId="77777777" w:rsidR="00772668" w:rsidRDefault="00000000">
            <w:pPr>
              <w:spacing w:after="0" w:line="240" w:lineRule="atLeast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3.初赛影像须手机近焦拍摄演唱者上半身和钢琴伴奏，不得进行任何后期编辑。</w:t>
            </w:r>
          </w:p>
          <w:p w14:paraId="6DB78722" w14:textId="77777777" w:rsidR="00772668" w:rsidRDefault="00000000">
            <w:pPr>
              <w:spacing w:after="0" w:line="240" w:lineRule="atLeast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4.须背诵歌词演唱。咏叹调须原文原调演唱，韩国艺术歌曲可根据声部移调演唱。</w:t>
            </w:r>
          </w:p>
          <w:p w14:paraId="34C82428" w14:textId="77777777" w:rsidR="00772668" w:rsidRDefault="00000000">
            <w:pPr>
              <w:wordWrap w:val="0"/>
              <w:spacing w:after="0" w:line="240" w:lineRule="atLeast"/>
              <w:jc w:val="both"/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5.参赛者须在指定日期内发送影像和报名表到以下邮箱，并完成报名费用的支付。</w:t>
            </w:r>
          </w:p>
          <w:p w14:paraId="7D1FCF4B" w14:textId="77777777" w:rsidR="00772668" w:rsidRDefault="00772668">
            <w:pPr>
              <w:spacing w:after="0" w:line="240" w:lineRule="atLeast"/>
              <w:jc w:val="center"/>
              <w:rPr>
                <w:rFonts w:ascii="SimSun" w:eastAsia="SimSun" w:hAnsi="SimSun" w:cs="SimSun"/>
                <w:b/>
                <w:bCs/>
                <w:color w:val="0000FF"/>
                <w:spacing w:val="15"/>
                <w:sz w:val="20"/>
                <w:szCs w:val="20"/>
                <w:lang w:eastAsia="zh-CN"/>
              </w:rPr>
            </w:pPr>
          </w:p>
          <w:p w14:paraId="48607C5D" w14:textId="77777777" w:rsidR="00772668" w:rsidRDefault="00000000">
            <w:pPr>
              <w:spacing w:after="0" w:line="240" w:lineRule="atLeas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hyperlink r:id="rId7" w:history="1">
              <w:r>
                <w:rPr>
                  <w:rStyle w:val="ab"/>
                  <w:rFonts w:ascii="SimSun" w:eastAsia="SimSun" w:hAnsi="SimSun" w:cs="SimSun"/>
                  <w:b/>
                  <w:bCs/>
                  <w:spacing w:val="15"/>
                  <w:sz w:val="24"/>
                  <w:szCs w:val="24"/>
                  <w:highlight w:val="yellow"/>
                  <w:lang w:eastAsia="zh-CN"/>
                </w:rPr>
                <w:t>seil@seilarthall.com</w:t>
              </w:r>
            </w:hyperlink>
          </w:p>
        </w:tc>
      </w:tr>
      <w:tr w:rsidR="00772668" w14:paraId="779EB33F" w14:textId="77777777" w:rsidTr="001919A4">
        <w:trPr>
          <w:trHeight w:val="322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F204285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3A4E9DF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38ACC5BC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572AA033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950BBBE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493F1B20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5006FD2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4CCE92EC" w14:textId="77777777" w:rsidR="00772668" w:rsidRDefault="00000000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报名费支付方式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BE73416" w14:textId="77777777" w:rsidR="00772668" w:rsidRDefault="00772668">
            <w:pPr>
              <w:spacing w:after="0" w:line="240" w:lineRule="atLeast"/>
              <w:jc w:val="center"/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</w:pPr>
          </w:p>
          <w:p w14:paraId="5FC60D5A" w14:textId="77777777" w:rsidR="00772668" w:rsidRDefault="00000000">
            <w:pPr>
              <w:spacing w:after="0" w:line="240" w:lineRule="atLeast"/>
              <w:jc w:val="center"/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/>
                <w:b/>
                <w:bCs/>
                <w:sz w:val="24"/>
                <w:szCs w:val="24"/>
                <w:highlight w:val="yellow"/>
                <w:lang w:eastAsia="zh-CN"/>
              </w:rPr>
              <w:t>报名费：18万韩元(折合人民币约1000元)</w:t>
            </w:r>
          </w:p>
          <w:p w14:paraId="4BFB1BF9" w14:textId="77777777" w:rsidR="00772668" w:rsidRDefault="00772668">
            <w:pPr>
              <w:spacing w:after="0" w:line="240" w:lineRule="atLeast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7B6CF6F8" w14:textId="77777777" w:rsidR="00772668" w:rsidRDefault="00000000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 xml:space="preserve">1. 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汇款</w:t>
            </w:r>
            <w:r>
              <w:rPr>
                <w:rFonts w:ascii="SimSun" w:eastAsia="SimSun" w:hAnsi="SimSun"/>
                <w:sz w:val="20"/>
                <w:szCs w:val="20"/>
              </w:rPr>
              <w:t>韩元到 韩国友利银行 1005-801-347866 世一文化财团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名下。</w:t>
            </w:r>
          </w:p>
          <w:p w14:paraId="1E4B8E4B" w14:textId="77777777" w:rsidR="00772668" w:rsidRDefault="00000000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 xml:space="preserve">2. 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扫以下二维码进行支付。</w:t>
            </w:r>
          </w:p>
          <w:p w14:paraId="539E9302" w14:textId="77777777" w:rsidR="00772668" w:rsidRDefault="00772668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057AA3AC" w14:textId="77777777" w:rsidR="00772668" w:rsidRDefault="00000000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                         </w:t>
            </w:r>
            <w:r>
              <w:rPr>
                <w:rFonts w:ascii="SimSun" w:eastAsia="SimSun" w:hAnsi="SimSun" w:hint="eastAsia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C9BA7E3" wp14:editId="7EC174D8">
                  <wp:extent cx="1074276" cy="1081617"/>
                  <wp:effectExtent l="0" t="0" r="0" b="0"/>
                  <wp:docPr id="1025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76" cy="108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5BF32" w14:textId="77777777" w:rsidR="00772668" w:rsidRDefault="00772668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24E4C678" w14:textId="77777777" w:rsidR="00772668" w:rsidRDefault="00000000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3. 如无法以本人名义汇款时请在此注明汇款者姓名。   </w:t>
            </w:r>
            <w:r>
              <w:rPr>
                <w:rFonts w:ascii="SimSun" w:eastAsia="SimSun" w:hAnsi="SimSun" w:hint="eastAsia"/>
                <w:b/>
                <w:bCs/>
                <w:sz w:val="20"/>
                <w:szCs w:val="20"/>
                <w:lang w:eastAsia="zh-CN"/>
              </w:rPr>
              <w:t xml:space="preserve"> 汇款者：</w:t>
            </w:r>
          </w:p>
        </w:tc>
      </w:tr>
      <w:tr w:rsidR="00772668" w14:paraId="279E9362" w14:textId="77777777" w:rsidTr="001919A4">
        <w:trPr>
          <w:trHeight w:val="75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E4F66EF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672C99CA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  <w:r>
              <w:rPr>
                <w:rFonts w:ascii="SimSun" w:eastAsia="SimSun" w:hAnsi="SimSun" w:cs="NanumGothic" w:hint="eastAsia"/>
                <w:b/>
                <w:bCs/>
                <w:lang w:eastAsia="zh-CN"/>
              </w:rPr>
              <w:t>决赛时间地点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514D8B7" w14:textId="77777777" w:rsidR="00772668" w:rsidRDefault="00772668">
            <w:pPr>
              <w:spacing w:after="0" w:line="240" w:lineRule="auto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7BCAA165" w14:textId="77777777" w:rsidR="00772668" w:rsidRDefault="00000000">
            <w:pPr>
              <w:spacing w:after="0" w:line="240" w:lineRule="auto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szCs w:val="22"/>
                <w:lang w:eastAsia="zh-CN"/>
              </w:rPr>
              <w:t>20224年 6月 18日 韩国世一音乐厅</w:t>
            </w:r>
          </w:p>
        </w:tc>
      </w:tr>
      <w:tr w:rsidR="00772668" w14:paraId="209282A3" w14:textId="77777777" w:rsidTr="001919A4">
        <w:trPr>
          <w:trHeight w:val="83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988DB77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625814EF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  <w:r>
              <w:rPr>
                <w:rFonts w:ascii="SimSun" w:eastAsia="SimSun" w:hAnsi="SimSun" w:cs="NanumGothic" w:hint="eastAsia"/>
                <w:b/>
                <w:bCs/>
                <w:lang w:eastAsia="zh-CN"/>
              </w:rPr>
              <w:t>获奖者演奏会时间地点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827F135" w14:textId="77777777" w:rsidR="00772668" w:rsidRDefault="00772668">
            <w:pPr>
              <w:spacing w:after="0" w:line="240" w:lineRule="auto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5F5D7D08" w14:textId="77777777" w:rsidR="00772668" w:rsidRDefault="00000000">
            <w:pPr>
              <w:spacing w:after="0" w:line="240" w:lineRule="auto"/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szCs w:val="22"/>
                <w:highlight w:val="yellow"/>
                <w:lang w:eastAsia="zh-CN"/>
              </w:rPr>
              <w:t>2024年6月27日 韩国艺术殿堂 IBK音乐厅</w:t>
            </w:r>
          </w:p>
        </w:tc>
      </w:tr>
      <w:tr w:rsidR="00772668" w14:paraId="1649746E" w14:textId="77777777" w:rsidTr="001919A4">
        <w:trPr>
          <w:trHeight w:val="4799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FAA5BD1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35912809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CB9A335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8B6FC1A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3EF22EBD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6BF7D276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D51F5DA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6C515EC5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决赛须知</w:t>
            </w:r>
          </w:p>
          <w:p w14:paraId="08AD9CB6" w14:textId="77777777" w:rsidR="00772668" w:rsidRDefault="00772668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761B063" w14:textId="77777777" w:rsidR="00772668" w:rsidRDefault="00000000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1.</w:t>
            </w:r>
            <w:r>
              <w:rPr>
                <w:rFonts w:ascii="SimSun" w:eastAsia="SimSun" w:hAnsi="SimSun" w:cs="system-ui"/>
                <w:sz w:val="20"/>
                <w:szCs w:val="20"/>
              </w:rPr>
              <w:t>入围决赛者，必须在赛前到达韩国，如未到，则当作自动弃权。</w:t>
            </w:r>
          </w:p>
          <w:p w14:paraId="49B87744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2.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入围决赛者，赛方不收取任何其他费用。但机票，住宿等所有个人费用须自理。</w:t>
            </w:r>
          </w:p>
          <w:p w14:paraId="44C45979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3.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入围决赛者，如需办理签证，赛方将协助办理参赛者的签证，费用由参赛者自理。</w:t>
            </w:r>
          </w:p>
          <w:p w14:paraId="3BA954C5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4.</w:t>
            </w:r>
            <w:r>
              <w:rPr>
                <w:rFonts w:ascii="SimSun" w:eastAsia="SimSun" w:hAnsi="SimSun"/>
                <w:sz w:val="20"/>
                <w:szCs w:val="20"/>
              </w:rPr>
              <w:t>入围决赛者，在参加比赛当天须携带个人护照。</w:t>
            </w:r>
          </w:p>
          <w:p w14:paraId="6A25CCED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5.</w:t>
            </w:r>
            <w:r>
              <w:rPr>
                <w:rFonts w:ascii="SimSun" w:eastAsia="SimSun" w:hAnsi="SimSun"/>
                <w:sz w:val="20"/>
                <w:szCs w:val="20"/>
              </w:rPr>
              <w:t>决赛必须背诵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歌词</w:t>
            </w:r>
            <w:r>
              <w:rPr>
                <w:rFonts w:ascii="SimSun" w:eastAsia="SimSun" w:hAnsi="SimSun"/>
                <w:sz w:val="20"/>
                <w:szCs w:val="20"/>
              </w:rPr>
              <w:t>演唱，必须使用现场钢琴伴奏。</w:t>
            </w:r>
          </w:p>
          <w:p w14:paraId="47338540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6.</w:t>
            </w:r>
            <w:r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咏叹调须原文原调演唱，韩国艺术歌曲可根据声部移调演唱。</w:t>
            </w:r>
          </w:p>
          <w:p w14:paraId="1E8BCA55" w14:textId="77777777" w:rsidR="00772668" w:rsidRDefault="00000000">
            <w:pPr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7.</w:t>
            </w:r>
            <w:r>
              <w:rPr>
                <w:rFonts w:ascii="SimSun" w:eastAsia="SimSun" w:hAnsi="SimSun"/>
                <w:sz w:val="20"/>
                <w:szCs w:val="20"/>
              </w:rPr>
              <w:t>评委有权中断选手演唱。</w:t>
            </w:r>
          </w:p>
          <w:p w14:paraId="73DDEFCC" w14:textId="77777777" w:rsidR="00772668" w:rsidRDefault="00000000">
            <w:pPr>
              <w:jc w:val="both"/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8.赛方指定曲目的乐谱和影像资料将在之后公布在世一官网 </w:t>
            </w:r>
            <w:hyperlink r:id="rId9" w:history="1">
              <w:r>
                <w:rPr>
                  <w:rStyle w:val="ab"/>
                  <w:rFonts w:ascii="SimSun" w:eastAsia="SimSun" w:hAnsi="SimSun" w:cs="Microsoft YaHei" w:hint="eastAsia"/>
                  <w:sz w:val="20"/>
                  <w:szCs w:val="20"/>
                  <w:lang w:eastAsia="zh-CN"/>
                </w:rPr>
                <w:t>www.seilmcf.org</w:t>
              </w:r>
            </w:hyperlink>
            <w:r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 xml:space="preserve"> </w:t>
            </w:r>
          </w:p>
          <w:p w14:paraId="24456BE8" w14:textId="77777777" w:rsidR="00772668" w:rsidRDefault="00000000">
            <w:pPr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 xml:space="preserve">  参赛者也可通过公众号链接进行下载</w:t>
            </w:r>
          </w:p>
        </w:tc>
      </w:tr>
      <w:tr w:rsidR="00772668" w14:paraId="180B91FE" w14:textId="77777777" w:rsidTr="001919A4">
        <w:trPr>
          <w:trHeight w:val="3643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B046EF0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420B1E6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45558DAF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7E295733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13033D8F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7E5D5E81" w14:textId="77777777" w:rsidR="00772668" w:rsidRDefault="00772668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lang w:eastAsia="zh-CN"/>
              </w:rPr>
            </w:pPr>
          </w:p>
          <w:p w14:paraId="5EFF669C" w14:textId="77777777" w:rsidR="00772668" w:rsidRDefault="00000000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  <w:r>
              <w:rPr>
                <w:rFonts w:ascii="SimSun" w:eastAsia="SimSun" w:hAnsi="SimSun" w:cs="NanumGothic"/>
                <w:b/>
                <w:bCs/>
                <w:lang w:eastAsia="zh-CN"/>
              </w:rPr>
              <w:t>大赛奖项设置</w:t>
            </w:r>
          </w:p>
          <w:p w14:paraId="0710504F" w14:textId="77777777" w:rsidR="00772668" w:rsidRDefault="00772668">
            <w:pPr>
              <w:jc w:val="right"/>
              <w:rPr>
                <w:rFonts w:ascii="SimSun" w:eastAsia="SimSun" w:hAnsi="SimSun" w:cs="NanumGothic"/>
                <w:b/>
                <w:bCs/>
                <w:sz w:val="30"/>
                <w:szCs w:val="30"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7E58DD1" w14:textId="77777777" w:rsidR="00772668" w:rsidRDefault="00000000">
            <w:pPr>
              <w:jc w:val="both"/>
              <w:rPr>
                <w:rFonts w:ascii="SimSun" w:eastAsia="SimSun" w:hAnsi="SimSun" w:cs="system-ui"/>
                <w:sz w:val="20"/>
                <w:szCs w:val="20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1.</w:t>
            </w:r>
            <w:r>
              <w:rPr>
                <w:rFonts w:ascii="SimSun" w:eastAsia="SimSun" w:hAnsi="SimSun" w:cs="system-ui"/>
                <w:sz w:val="20"/>
                <w:szCs w:val="20"/>
              </w:rPr>
              <w:t>所有入围决赛者将获得由赛方提供的证书和《世一韩国艺术歌曲乐谱集》一部。</w:t>
            </w:r>
          </w:p>
          <w:p w14:paraId="5C7E375B" w14:textId="77777777" w:rsidR="00772668" w:rsidRDefault="00000000">
            <w:pPr>
              <w:jc w:val="both"/>
              <w:rPr>
                <w:rFonts w:ascii="SimSun" w:eastAsia="SimSun" w:hAnsi="SimSun" w:cs="system-u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决赛后，赛方将为所有入围决赛者安排一场大师课，不收取任何费用。</w:t>
            </w:r>
          </w:p>
          <w:p w14:paraId="711E933E" w14:textId="77777777" w:rsidR="00772668" w:rsidRDefault="00000000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3.决赛前三等获奖者将颁发证书及奖金</w:t>
            </w:r>
          </w:p>
          <w:p w14:paraId="3D03B506" w14:textId="77777777" w:rsidR="00772668" w:rsidRDefault="00000000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一等奖： 200万韩元</w:t>
            </w:r>
          </w:p>
          <w:p w14:paraId="524478A0" w14:textId="77777777" w:rsidR="00772668" w:rsidRDefault="00000000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二等奖： 100万韩元</w:t>
            </w:r>
          </w:p>
          <w:p w14:paraId="27D47CF9" w14:textId="77777777" w:rsidR="00772668" w:rsidRDefault="00000000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三等奖： 50万韩元</w:t>
            </w:r>
          </w:p>
          <w:p w14:paraId="1DCB370C" w14:textId="77777777" w:rsidR="00772668" w:rsidRDefault="00000000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4.决赛前三等奖获奖者将参与6月27日在韩国艺术殿堂举行的演出。</w:t>
            </w:r>
          </w:p>
        </w:tc>
      </w:tr>
      <w:tr w:rsidR="00772668" w14:paraId="1288F251" w14:textId="77777777" w:rsidTr="00690192">
        <w:trPr>
          <w:trHeight w:val="4343"/>
        </w:trPr>
        <w:tc>
          <w:tcPr>
            <w:tcW w:w="103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C6D75" w14:textId="77777777" w:rsidR="00772668" w:rsidRDefault="00772668">
            <w:pPr>
              <w:pStyle w:val="FFFFB9FFFFD9FFFFC5FFFFC1FFFFB1FFFFDB"/>
              <w:wordWrap/>
              <w:spacing w:line="240" w:lineRule="auto"/>
              <w:jc w:val="left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1F2FCD1D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  <w:lang w:eastAsia="zh-CN"/>
              </w:rPr>
              <w:t>其他详情请关注微信公众号 ‘世一音乐文化财团’和官网</w:t>
            </w: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</w:rPr>
              <w:t xml:space="preserve"> </w:t>
            </w:r>
            <w:hyperlink r:id="rId10" w:history="1">
              <w:r>
                <w:rPr>
                  <w:rStyle w:val="ab"/>
                  <w:rFonts w:ascii="SimSun" w:eastAsia="SimSun" w:hAnsi="SimSun" w:cs="Microsoft YaHei" w:hint="eastAsia"/>
                  <w:b/>
                  <w:bCs/>
                  <w:sz w:val="26"/>
                  <w:szCs w:val="26"/>
                  <w:lang w:eastAsia="zh-CN"/>
                </w:rPr>
                <w:t>www.seilmcf.org</w:t>
              </w:r>
            </w:hyperlink>
          </w:p>
          <w:p w14:paraId="07DCA070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3603A66E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="Microsoft YaHei" w:hint="eastAsia"/>
                <w:b/>
                <w:bCs/>
                <w:sz w:val="26"/>
                <w:szCs w:val="26"/>
                <w:lang w:eastAsia="zh-CN"/>
              </w:rPr>
              <w:t>本人承诺对以上内容的真实性负责。</w:t>
            </w:r>
          </w:p>
          <w:p w14:paraId="45149736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41F9D6DF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28B50434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436EF48A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 xml:space="preserve">参 赛 者                    （签字）                </w:t>
            </w:r>
            <w:r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2024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  <w:lang w:eastAsia="zh-CN"/>
              </w:rPr>
              <w:t xml:space="preserve">     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月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  <w:lang w:eastAsia="zh-CN"/>
              </w:rPr>
              <w:t xml:space="preserve">      </w:t>
            </w:r>
            <w:r>
              <w:rPr>
                <w:rFonts w:ascii="SimSun" w:eastAsia="SimSun" w:hAnsi="SimSun" w:cs="NanumGothic" w:hint="eastAsia"/>
                <w:b/>
                <w:bCs/>
                <w:sz w:val="26"/>
                <w:szCs w:val="26"/>
              </w:rPr>
              <w:t>日</w:t>
            </w:r>
          </w:p>
          <w:p w14:paraId="12A82E13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</w:pPr>
          </w:p>
          <w:p w14:paraId="58FC3D82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5FD07D51" w14:textId="77777777" w:rsidR="00772668" w:rsidRDefault="00772668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5C646524" w14:textId="77777777" w:rsidR="00772668" w:rsidRDefault="00000000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/>
                <w:noProof/>
              </w:rPr>
              <w:drawing>
                <wp:inline distT="0" distB="0" distL="0" distR="0" wp14:anchorId="29A2A65D" wp14:editId="3652B204">
                  <wp:extent cx="1273332" cy="302460"/>
                  <wp:effectExtent l="0" t="0" r="0" b="0"/>
                  <wp:docPr id="1026" name="shape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32" cy="3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192" w14:paraId="02C7376F" w14:textId="77777777" w:rsidTr="00690192">
        <w:trPr>
          <w:trHeight w:val="4343"/>
        </w:trPr>
        <w:tc>
          <w:tcPr>
            <w:tcW w:w="10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5598B" w14:textId="77777777" w:rsidR="007C0C86" w:rsidRP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70FA7DF9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478AADBE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3A0C0513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6EB82C3E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787D0B8B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1BAF31C8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720E5C6F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25376D65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0CFCFD36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45C9BBC5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004A9D45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6C3EA918" w14:textId="77777777" w:rsidR="00BE3DEE" w:rsidRDefault="00BE3DEE" w:rsidP="00BE3DEE">
            <w:pPr>
              <w:pStyle w:val="FFFFB9FFFFD9FFFFC5FFFFC1FFFFB1FFFFDB"/>
              <w:wordWrap/>
              <w:spacing w:line="240" w:lineRule="auto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3C4C493D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57BBFAD5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5297504C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1291B581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69EEF506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5FC043CF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1C9D4B9D" w14:textId="77777777" w:rsid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66BE5180" w14:textId="77777777" w:rsidR="007C0C86" w:rsidRPr="007C0C86" w:rsidRDefault="007C0C86" w:rsidP="007C0C86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color w:val="0D0D0D"/>
                <w:sz w:val="22"/>
                <w:szCs w:val="22"/>
                <w:shd w:val="clear" w:color="auto" w:fill="FFFFFF"/>
              </w:rPr>
            </w:pPr>
          </w:p>
          <w:p w14:paraId="65C01B71" w14:textId="112F369D" w:rsidR="00690192" w:rsidRPr="000A3E69" w:rsidRDefault="000540A3" w:rsidP="000540A3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>1</w:t>
            </w: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7C0C86" w:rsidRPr="000A3E69">
              <w:rPr>
                <w:rFonts w:asciiTheme="majorEastAsia" w:eastAsiaTheme="majorEastAsia" w:hAnsiTheme="majorEastAsia"/>
                <w:b/>
                <w:bCs/>
                <w:color w:val="0D0D0D"/>
                <w:sz w:val="28"/>
                <w:szCs w:val="28"/>
                <w:shd w:val="clear" w:color="auto" w:fill="FFFFFF"/>
              </w:rPr>
              <w:t>Korean Art Song International Vocal Competition Registration Form</w:t>
            </w:r>
          </w:p>
          <w:p w14:paraId="401E18DA" w14:textId="77777777" w:rsidR="00BE3DEE" w:rsidRDefault="00BE3DEE" w:rsidP="007C0C86">
            <w:pPr>
              <w:pStyle w:val="FFFFB9FFFFD9FFFFC5FFFFC1FFFFB1FFFFDB"/>
              <w:wordWrap/>
              <w:spacing w:line="240" w:lineRule="auto"/>
              <w:rPr>
                <w:rFonts w:asciiTheme="minorHAnsi" w:eastAsiaTheme="minorEastAsia" w:hAnsiTheme="minorHAnsi"/>
                <w:b/>
                <w:bCs/>
                <w:sz w:val="24"/>
                <w:szCs w:val="24"/>
              </w:rPr>
            </w:pPr>
          </w:p>
          <w:p w14:paraId="6CE0AFDA" w14:textId="3C520EFD" w:rsidR="00BE3DEE" w:rsidRPr="00BE3DEE" w:rsidRDefault="00BE3DEE" w:rsidP="007C0C86">
            <w:pPr>
              <w:pStyle w:val="FFFFB9FFFFD9FFFFC5FFFFC1FFFFB1FFFFDB"/>
              <w:wordWrap/>
              <w:spacing w:line="240" w:lineRule="auto"/>
              <w:rPr>
                <w:rFonts w:asciiTheme="minorHAnsi" w:eastAsiaTheme="minorEastAsia" w:hAnsiTheme="minorHAnsi" w:cs="NanumGothic"/>
                <w:b/>
                <w:bCs/>
                <w:sz w:val="24"/>
                <w:szCs w:val="24"/>
              </w:rPr>
            </w:pPr>
          </w:p>
        </w:tc>
      </w:tr>
      <w:tr w:rsidR="001919A4" w14:paraId="40DE3E84" w14:textId="77777777" w:rsidTr="00690192">
        <w:trPr>
          <w:trHeight w:val="550"/>
        </w:trPr>
        <w:tc>
          <w:tcPr>
            <w:tcW w:w="1035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93DEFC" w14:textId="135C5B54" w:rsidR="001919A4" w:rsidRDefault="00690192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="Beirut" w:hAnsi="Beirut" w:cs="Beirut"/>
                <w:b/>
                <w:bCs/>
                <w:sz w:val="24"/>
                <w:szCs w:val="24"/>
              </w:rPr>
            </w:pPr>
            <w:r>
              <w:rPr>
                <w:rFonts w:ascii="Beirut" w:hAnsi="Beirut" w:cs="Beirut"/>
                <w:color w:val="FF0000"/>
                <w:u w:color="FF0000"/>
              </w:rPr>
              <w:t xml:space="preserve">                                            </w:t>
            </w:r>
            <w:r w:rsidR="001919A4">
              <w:rPr>
                <w:rFonts w:ascii="Beirut" w:hAnsi="Beirut" w:cs="Beirut" w:hint="cs"/>
                <w:color w:val="FF0000"/>
                <w:u w:color="FF0000"/>
              </w:rPr>
              <w:t>NO.</w:t>
            </w:r>
            <w:r w:rsidR="001919A4">
              <w:rPr>
                <w:rFonts w:ascii="Beirut" w:hAnsi="Beirut" w:cs="Beirut" w:hint="cs"/>
                <w:color w:val="FF0000"/>
                <w:u w:color="FF0000"/>
                <w:lang w:eastAsia="zh-CN"/>
              </w:rPr>
              <w:t xml:space="preserve">  </w:t>
            </w:r>
            <w:r w:rsidR="001919A4">
              <w:rPr>
                <w:rFonts w:ascii="Beirut" w:hAnsi="Beirut" w:cs="Beirut" w:hint="cs"/>
                <w:b/>
                <w:bCs/>
                <w:color w:val="FF0000"/>
                <w:u w:val="single" w:color="FF0000"/>
                <w:lang w:eastAsia="zh-CN"/>
              </w:rPr>
              <w:t xml:space="preserve">                  </w:t>
            </w:r>
            <w:r w:rsidR="001919A4"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  </w:t>
            </w:r>
            <w:r w:rsidR="001919A4">
              <w:rPr>
                <w:rFonts w:ascii="Beirut" w:hAnsi="Beirut" w:cs="Beirut" w:hint="cs"/>
                <w:b/>
                <w:bCs/>
                <w:color w:val="FF0000"/>
                <w:u w:val="single" w:color="FF0000"/>
                <w:lang w:eastAsia="zh-CN"/>
              </w:rPr>
              <w:t xml:space="preserve">   </w:t>
            </w:r>
            <w:r w:rsidR="001919A4">
              <w:rPr>
                <w:rFonts w:ascii="Beirut" w:hAnsi="Beirut" w:cs="Beirut" w:hint="cs"/>
                <w:b/>
                <w:bCs/>
                <w:color w:val="FF0000"/>
                <w:u w:val="single" w:color="FF0000"/>
              </w:rPr>
              <w:t xml:space="preserve"> </w:t>
            </w:r>
            <w:r w:rsidR="001919A4">
              <w:rPr>
                <w:rFonts w:ascii="Beirut" w:hAnsi="Beirut" w:cs="Beirut" w:hint="cs"/>
                <w:b/>
                <w:bCs/>
                <w:color w:val="FF0000"/>
              </w:rPr>
              <w:t xml:space="preserve"> </w:t>
            </w:r>
          </w:p>
        </w:tc>
      </w:tr>
      <w:tr w:rsidR="001919A4" w14:paraId="407C5987" w14:textId="77777777" w:rsidTr="009737D2">
        <w:trPr>
          <w:trHeight w:val="469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213A9B7" w14:textId="46D9F279" w:rsidR="001919A4" w:rsidRPr="00907309" w:rsidRDefault="001919A4" w:rsidP="00907309">
            <w:pPr>
              <w:pStyle w:val="FFFFB9FFFFD9FFFFC5FFFFC1FFFFB1FFFFDB"/>
              <w:spacing w:line="240" w:lineRule="auto"/>
              <w:jc w:val="center"/>
              <w:rPr>
                <w:rFonts w:asciiTheme="minorHAnsi" w:eastAsiaTheme="minorEastAsia" w:hAnsiTheme="minorHAnsi" w:cs="Beirut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바탕" w:hAnsiTheme="minorHAnsi" w:cs="바탕"/>
                <w:b/>
                <w:bCs/>
                <w:sz w:val="22"/>
                <w:szCs w:val="22"/>
              </w:rPr>
              <w:t>P</w:t>
            </w:r>
            <w:r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</w:rPr>
              <w:t>hoto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2875B" w14:textId="56662CFD" w:rsidR="001919A4" w:rsidRPr="001919A4" w:rsidRDefault="001919A4" w:rsidP="005A53CE">
            <w:pPr>
              <w:pStyle w:val="FFFFB9FFFFD9FFFFC5FFFFC1FFFFB1FFFFDB"/>
              <w:tabs>
                <w:tab w:val="left" w:pos="1190"/>
              </w:tabs>
              <w:wordWrap/>
              <w:spacing w:line="240" w:lineRule="auto"/>
              <w:jc w:val="center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Theme="minorEastAsia" w:hAnsiTheme="minorHAnsi" w:cs="Beirut"/>
              </w:rPr>
              <w:t>Name</w:t>
            </w:r>
            <w:r w:rsidRPr="001919A4">
              <w:rPr>
                <w:rFonts w:asciiTheme="minorHAnsi" w:eastAsia="SimSun" w:hAnsiTheme="minorHAnsi" w:cs="Beirut"/>
              </w:rPr>
              <w:t xml:space="preserve"> </w:t>
            </w:r>
          </w:p>
        </w:tc>
        <w:tc>
          <w:tcPr>
            <w:tcW w:w="6525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3E7242E0" w14:textId="23E50A7C" w:rsidR="001919A4" w:rsidRPr="000A3E69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</w:p>
        </w:tc>
      </w:tr>
      <w:tr w:rsidR="001919A4" w14:paraId="766FD2B9" w14:textId="77777777" w:rsidTr="001919A4">
        <w:trPr>
          <w:trHeight w:val="488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8354D3" w14:textId="77777777" w:rsidR="001919A4" w:rsidRPr="000A3E69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A191D" w14:textId="702E474F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="SimSun" w:hAnsiTheme="minorHAnsi" w:cs="Beirut"/>
              </w:rPr>
              <w:t xml:space="preserve">Date of birth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24E1E" w14:textId="77777777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b/>
                <w:bCs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B3E9" w14:textId="1D668441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 w:rsidRPr="001919A4">
              <w:rPr>
                <w:rFonts w:asciiTheme="minorHAnsi" w:eastAsiaTheme="minorEastAsia" w:hAnsiTheme="minorHAnsi" w:cs="Beirut"/>
              </w:rPr>
              <w:t>Gender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7D31B168" w14:textId="77777777" w:rsidR="001919A4" w:rsidRP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b/>
                <w:bCs/>
              </w:rPr>
            </w:pPr>
          </w:p>
        </w:tc>
      </w:tr>
      <w:tr w:rsidR="001919A4" w14:paraId="24EF6E86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F3EB6F" w14:textId="77777777" w:rsidR="001919A4" w:rsidRPr="000A3E69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CE47" w14:textId="4C324F0F" w:rsidR="001919A4" w:rsidRPr="001919A4" w:rsidRDefault="001919A4" w:rsidP="00BE3DE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 w:rsidRPr="001919A4">
              <w:rPr>
                <w:rFonts w:asciiTheme="minorHAnsi" w:eastAsiaTheme="minorEastAsia" w:hAnsiTheme="minorHAnsi" w:cs="Beirut"/>
              </w:rPr>
              <w:t>Nationality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0645422D" w14:textId="77777777" w:rsidR="001919A4" w:rsidRPr="001919A4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="SimSun" w:hAnsiTheme="minorHAnsi" w:cs="Beirut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33CFDD64" w14:textId="640B4571" w:rsidR="001919A4" w:rsidRDefault="000540A3" w:rsidP="005A53CE">
            <w:pPr>
              <w:spacing w:line="240" w:lineRule="atLeast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Education</w:t>
            </w:r>
          </w:p>
          <w:p w14:paraId="2A087DA8" w14:textId="3F5E6585" w:rsidR="000540A3" w:rsidRPr="001919A4" w:rsidRDefault="000540A3" w:rsidP="005A53CE">
            <w:pPr>
              <w:spacing w:line="240" w:lineRule="atLeast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(</w:t>
            </w:r>
            <w:r>
              <w:rPr>
                <w:sz w:val="20"/>
                <w:szCs w:val="20"/>
                <w:lang w:eastAsia="ko-KR"/>
              </w:rPr>
              <w:t>University, etc.)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22C9708C" w14:textId="77777777" w:rsidR="001919A4" w:rsidRPr="001919A4" w:rsidRDefault="001919A4" w:rsidP="005A53CE">
            <w:pPr>
              <w:rPr>
                <w:sz w:val="20"/>
                <w:szCs w:val="20"/>
              </w:rPr>
            </w:pPr>
          </w:p>
        </w:tc>
      </w:tr>
      <w:tr w:rsidR="001919A4" w14:paraId="28094002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6FBEFC" w14:textId="77777777" w:rsidR="001919A4" w:rsidRPr="000A3E69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E74C8" w14:textId="2FE3C149" w:rsidR="001919A4" w:rsidRPr="001919A4" w:rsidRDefault="00A55411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>
              <w:rPr>
                <w:rFonts w:asciiTheme="minorHAnsi" w:eastAsiaTheme="minorEastAsia" w:hAnsiTheme="minorHAnsi" w:cs="Beirut"/>
              </w:rPr>
              <w:t>P</w:t>
            </w:r>
            <w:r w:rsidR="001919A4" w:rsidRPr="001919A4">
              <w:rPr>
                <w:rFonts w:asciiTheme="minorHAnsi" w:eastAsiaTheme="minorEastAsia" w:hAnsiTheme="minorHAnsi" w:cs="Beirut"/>
              </w:rPr>
              <w:t>hone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21D2EF14" w14:textId="77777777" w:rsidR="001919A4" w:rsidRPr="00690192" w:rsidRDefault="001919A4" w:rsidP="005A53CE">
            <w:pPr>
              <w:pStyle w:val="FFFFB9FFFFD9FFFFC5FFFFC1FFFFB1FFFFDB"/>
              <w:wordWrap/>
              <w:jc w:val="center"/>
              <w:rPr>
                <w:rFonts w:asciiTheme="minorHAnsi" w:eastAsiaTheme="minorEastAsia" w:hAnsiTheme="minorHAnsi" w:cs="Beirut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342AA49D" w14:textId="7A74EF30" w:rsidR="001919A4" w:rsidRPr="001919A4" w:rsidRDefault="00C620DE" w:rsidP="005A53CE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E-</w:t>
            </w:r>
            <w:r w:rsidR="001919A4" w:rsidRPr="001919A4">
              <w:rPr>
                <w:sz w:val="20"/>
                <w:szCs w:val="20"/>
                <w:lang w:eastAsia="ko-KR"/>
              </w:rPr>
              <w:t>Mail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62F9E669" w14:textId="77777777" w:rsidR="001919A4" w:rsidRPr="001919A4" w:rsidRDefault="001919A4" w:rsidP="005A53CE">
            <w:pPr>
              <w:rPr>
                <w:sz w:val="20"/>
                <w:szCs w:val="20"/>
              </w:rPr>
            </w:pPr>
          </w:p>
        </w:tc>
      </w:tr>
      <w:tr w:rsidR="001919A4" w14:paraId="49BFB770" w14:textId="77777777" w:rsidTr="001919A4">
        <w:trPr>
          <w:trHeight w:val="719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5E95BDB" w14:textId="77777777" w:rsidR="001919A4" w:rsidRPr="000A3E69" w:rsidRDefault="001919A4" w:rsidP="005A53CE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14:paraId="64758CD7" w14:textId="2C7CD25C" w:rsidR="001919A4" w:rsidRPr="001919A4" w:rsidRDefault="00A55411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Theme="minorEastAsia" w:hAnsiTheme="minorHAnsi" w:cs="Beirut"/>
                <w:sz w:val="24"/>
                <w:szCs w:val="24"/>
              </w:rPr>
            </w:pPr>
            <w:r>
              <w:rPr>
                <w:rFonts w:asciiTheme="minorHAnsi" w:eastAsiaTheme="minorEastAsia" w:hAnsiTheme="minorHAnsi" w:cs="Beirut"/>
              </w:rPr>
              <w:t>A</w:t>
            </w:r>
            <w:r w:rsidR="001919A4" w:rsidRPr="001919A4">
              <w:rPr>
                <w:rFonts w:asciiTheme="minorHAnsi" w:eastAsiaTheme="minorEastAsia" w:hAnsiTheme="minorHAnsi" w:cs="Beirut"/>
              </w:rPr>
              <w:t>ddress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8FB5C" w14:textId="77777777" w:rsidR="001919A4" w:rsidRDefault="001919A4" w:rsidP="005A53CE"/>
        </w:tc>
      </w:tr>
      <w:tr w:rsidR="001919A4" w14:paraId="2FE3409A" w14:textId="77777777" w:rsidTr="001919A4">
        <w:trPr>
          <w:trHeight w:val="737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9A44C3" w14:textId="0AB32A01" w:rsidR="00621736" w:rsidRPr="000A3E69" w:rsidRDefault="001919A4" w:rsidP="001919A4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  <w:lang w:eastAsia="zh-CN"/>
              </w:rPr>
              <w:lastRenderedPageBreak/>
              <w:t>Preliminary</w:t>
            </w:r>
          </w:p>
          <w:p w14:paraId="5AED144F" w14:textId="29D00654" w:rsidR="001919A4" w:rsidRPr="000A3E69" w:rsidRDefault="00AE039A" w:rsidP="001919A4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sz w:val="22"/>
                <w:szCs w:val="22"/>
              </w:rPr>
            </w:pPr>
            <w:r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  <w:lang w:eastAsia="zh-CN"/>
              </w:rPr>
              <w:t>C</w:t>
            </w:r>
            <w:r w:rsidR="001919A4"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  <w:lang w:eastAsia="zh-CN"/>
              </w:rPr>
              <w:t xml:space="preserve">ompetition </w:t>
            </w:r>
            <w:r w:rsidRPr="000A3E69">
              <w:rPr>
                <w:rFonts w:asciiTheme="minorHAnsi" w:eastAsia="SimSun" w:hAnsiTheme="minorHAnsi" w:cs="Beirut"/>
                <w:b/>
                <w:bCs/>
                <w:sz w:val="22"/>
                <w:szCs w:val="22"/>
                <w:lang w:eastAsia="zh-CN"/>
              </w:rPr>
              <w:t>Songs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4EBA52F1" w14:textId="4DDCA591" w:rsidR="001919A4" w:rsidRPr="001919A4" w:rsidRDefault="001919A4" w:rsidP="001919A4">
            <w:pPr>
              <w:pStyle w:val="FFFFB9FFFFD9FFFFC5FFFFC1FFFFB1FFFFDB"/>
              <w:spacing w:line="240" w:lineRule="auto"/>
              <w:jc w:val="center"/>
              <w:rPr>
                <w:rFonts w:asciiTheme="minorHAnsi" w:eastAsiaTheme="minorEastAsia" w:hAnsiTheme="minorHAnsi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Korean art</w:t>
            </w:r>
          </w:p>
          <w:p w14:paraId="77B18651" w14:textId="37A975A5" w:rsidR="001919A4" w:rsidRPr="001919A4" w:rsidRDefault="00AE039A" w:rsidP="00A55411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lang w:eastAsia="zh-CN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S</w:t>
            </w:r>
            <w:r w:rsidR="001919A4" w:rsidRPr="001919A4">
              <w:rPr>
                <w:rFonts w:asciiTheme="minorHAnsi" w:eastAsia="SimSun" w:hAnsiTheme="minorHAnsi" w:cs="Beirut"/>
                <w:lang w:eastAsia="zh-CN"/>
              </w:rPr>
              <w:t>ongs</w:t>
            </w:r>
          </w:p>
        </w:tc>
        <w:tc>
          <w:tcPr>
            <w:tcW w:w="65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07ABE4B" w14:textId="5455E133" w:rsidR="001919A4" w:rsidRPr="001919A4" w:rsidRDefault="001919A4" w:rsidP="001919A4">
            <w:pPr>
              <w:pStyle w:val="FFFFB9FFFFD9FFFFC5FFFFC1FFFFB1FFFFDB"/>
              <w:spacing w:line="240" w:lineRule="auto"/>
              <w:jc w:val="left"/>
              <w:rPr>
                <w:rFonts w:asciiTheme="minorHAnsi" w:eastAsia="SimSun" w:hAnsiTheme="minorHAnsi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Title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 xml:space="preserve">                         Composer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</w:p>
        </w:tc>
      </w:tr>
      <w:tr w:rsidR="001919A4" w14:paraId="6AE9A343" w14:textId="77777777" w:rsidTr="001919A4">
        <w:trPr>
          <w:trHeight w:val="727"/>
        </w:trPr>
        <w:tc>
          <w:tcPr>
            <w:tcW w:w="22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3C322970" w14:textId="77777777" w:rsidR="001919A4" w:rsidRPr="000A3E69" w:rsidRDefault="001919A4" w:rsidP="005A53CE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14:paraId="3F0AE708" w14:textId="2675A9CE" w:rsidR="001919A4" w:rsidRPr="00AE039A" w:rsidRDefault="001919A4" w:rsidP="00A55411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Beirut"/>
                <w:lang w:eastAsia="zh-CN"/>
              </w:rPr>
            </w:pPr>
            <w:r>
              <w:rPr>
                <w:rFonts w:asciiTheme="minorHAnsi" w:eastAsiaTheme="minorEastAsia" w:hAnsiTheme="minorHAnsi" w:cs="Beirut" w:hint="eastAsia"/>
              </w:rPr>
              <w:t>A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ria</w:t>
            </w:r>
          </w:p>
        </w:tc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4DFCD8" w14:textId="38F337E3" w:rsidR="001919A4" w:rsidRDefault="001919A4" w:rsidP="005A53CE">
            <w:pPr>
              <w:pStyle w:val="FFFFB9FFFFD9FFFFC5FFFFC1FFFFB1FFFFDB"/>
              <w:spacing w:line="240" w:lineRule="auto"/>
              <w:rPr>
                <w:rFonts w:ascii="SimSun" w:eastAsia="SimSun" w:hAnsi="SimSun" w:cs="Beirut"/>
              </w:rPr>
            </w:pPr>
            <w:r w:rsidRPr="001919A4">
              <w:rPr>
                <w:rFonts w:asciiTheme="minorHAnsi" w:eastAsia="SimSun" w:hAnsiTheme="minorHAnsi" w:cs="Beirut"/>
                <w:lang w:eastAsia="zh-CN"/>
              </w:rPr>
              <w:t>Title</w:t>
            </w:r>
            <w:r>
              <w:rPr>
                <w:rFonts w:ascii="SimSun" w:eastAsia="SimSun" w:hAnsi="SimSun" w:cs="Beirut" w:hint="cs"/>
                <w:lang w:eastAsia="zh-CN"/>
              </w:rPr>
              <w:t xml:space="preserve">：                        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 xml:space="preserve"> Composer</w:t>
            </w:r>
            <w:r w:rsidRPr="001919A4">
              <w:rPr>
                <w:rFonts w:asciiTheme="minorHAnsi" w:eastAsia="SimSun" w:hAnsiTheme="minorHAnsi" w:cs="Beirut"/>
                <w:lang w:eastAsia="zh-CN"/>
              </w:rPr>
              <w:t>：</w:t>
            </w:r>
          </w:p>
        </w:tc>
      </w:tr>
      <w:tr w:rsidR="001919A4" w14:paraId="0B9708B5" w14:textId="77777777" w:rsidTr="001919A4">
        <w:trPr>
          <w:trHeight w:val="1379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8CD222" w14:textId="27A2934A" w:rsidR="0040314B" w:rsidRPr="000A3E69" w:rsidRDefault="00BE3DEE" w:rsidP="0040314B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R</w:t>
            </w:r>
            <w:r w:rsidR="0040314B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 xml:space="preserve">egistration </w:t>
            </w:r>
            <w:r w:rsidR="0090730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Date</w:t>
            </w:r>
          </w:p>
          <w:p w14:paraId="13BCC45C" w14:textId="785189F8" w:rsidR="001919A4" w:rsidRPr="000A3E69" w:rsidRDefault="0040314B" w:rsidP="0040314B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(</w:t>
            </w:r>
            <w:proofErr w:type="gramStart"/>
            <w:r w:rsidR="007823D5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includes</w:t>
            </w:r>
            <w:proofErr w:type="gramEnd"/>
            <w:r w:rsidR="007823D5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 xml:space="preserve"> the date</w:t>
            </w: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 xml:space="preserve"> for </w:t>
            </w:r>
            <w:r w:rsidR="0090730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video</w:t>
            </w:r>
            <w:r w:rsidR="007823D5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 xml:space="preserve"> </w:t>
            </w: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  <w:t>submission)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EBEF3" w14:textId="77777777" w:rsidR="00F25B9B" w:rsidRPr="00F25B9B" w:rsidRDefault="00F25B9B" w:rsidP="00F25B9B">
            <w:pPr>
              <w:spacing w:after="0" w:line="240" w:lineRule="atLeast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  <w:p w14:paraId="2F2CC6F6" w14:textId="77767776" w:rsidR="00907309" w:rsidRDefault="007823D5" w:rsidP="00F25B9B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highlight w:val="yellow"/>
                <w:lang w:eastAsia="zh-CN"/>
              </w:rPr>
            </w:pPr>
            <w:proofErr w:type="gramStart"/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From  </w:t>
            </w:r>
            <w:r w:rsidR="00F25B9B"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April</w:t>
            </w:r>
            <w:proofErr w:type="gramEnd"/>
            <w:r w:rsidR="00F25B9B"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>1st</w:t>
            </w:r>
            <w:r w:rsidR="00F25B9B"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to </w:t>
            </w:r>
            <w:r w:rsidR="00F25B9B"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May 3rd,</w:t>
            </w:r>
            <w:r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 w:rsidR="00F25B9B"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2024  6:00 pm</w:t>
            </w:r>
          </w:p>
          <w:p w14:paraId="2D341412" w14:textId="4974381C" w:rsidR="00F25B9B" w:rsidRPr="00907309" w:rsidRDefault="00F25B9B" w:rsidP="00907309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highlight w:val="yellow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(</w:t>
            </w:r>
            <w:proofErr w:type="gramStart"/>
            <w:r w:rsidR="007823D5">
              <w:rPr>
                <w:rFonts w:eastAsia="SimSun"/>
                <w:sz w:val="20"/>
                <w:szCs w:val="20"/>
                <w:highlight w:val="yellow"/>
                <w:lang w:eastAsia="zh-CN"/>
              </w:rPr>
              <w:t>the</w:t>
            </w:r>
            <w:proofErr w:type="gramEnd"/>
            <w:r w:rsidR="007823D5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registration period is the same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for </w:t>
            </w:r>
            <w:r w:rsidR="00A55411">
              <w:rPr>
                <w:rFonts w:eastAsia="SimSun"/>
                <w:sz w:val="20"/>
                <w:szCs w:val="20"/>
                <w:highlight w:val="yellow"/>
                <w:lang w:eastAsia="zh-CN"/>
              </w:rPr>
              <w:t>recorded video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submission)</w:t>
            </w:r>
          </w:p>
          <w:p w14:paraId="61758E33" w14:textId="77777777" w:rsidR="00F25B9B" w:rsidRPr="00A55411" w:rsidRDefault="00F25B9B" w:rsidP="00F25B9B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  <w:p w14:paraId="276893E5" w14:textId="4AC29648" w:rsidR="007823D5" w:rsidRDefault="00F25B9B" w:rsidP="00F25B9B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lang w:eastAsia="zh-CN"/>
              </w:rPr>
              <w:t>The preliminary results will be announced on S</w:t>
            </w:r>
            <w:r w:rsidR="00C620DE">
              <w:rPr>
                <w:rFonts w:eastAsia="SimSun"/>
                <w:sz w:val="20"/>
                <w:szCs w:val="20"/>
                <w:lang w:eastAsia="zh-CN"/>
              </w:rPr>
              <w:t>eil</w:t>
            </w: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 official </w:t>
            </w:r>
            <w:proofErr w:type="gramStart"/>
            <w:r w:rsidRPr="00F25B9B">
              <w:rPr>
                <w:rFonts w:eastAsia="SimSun"/>
                <w:sz w:val="20"/>
                <w:szCs w:val="20"/>
                <w:lang w:eastAsia="zh-CN"/>
              </w:rPr>
              <w:t>website</w:t>
            </w:r>
            <w:proofErr w:type="gramEnd"/>
          </w:p>
          <w:p w14:paraId="7D143736" w14:textId="71FE7B06" w:rsidR="001919A4" w:rsidRPr="007823D5" w:rsidRDefault="00F25B9B" w:rsidP="007823D5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and </w:t>
            </w:r>
            <w:r w:rsidR="00A55411">
              <w:rPr>
                <w:rFonts w:eastAsia="SimSun"/>
                <w:sz w:val="20"/>
                <w:szCs w:val="20"/>
                <w:lang w:eastAsia="zh-CN"/>
              </w:rPr>
              <w:t>will be sent by e-mail</w:t>
            </w:r>
            <w:r w:rsidRPr="00F25B9B">
              <w:rPr>
                <w:rFonts w:eastAsia="SimSun"/>
                <w:sz w:val="20"/>
                <w:szCs w:val="20"/>
                <w:lang w:eastAsia="zh-CN"/>
              </w:rPr>
              <w:t xml:space="preserve"> on May 10</w:t>
            </w:r>
            <w:r w:rsidR="00C620DE">
              <w:rPr>
                <w:rFonts w:eastAsia="SimSun"/>
                <w:sz w:val="20"/>
                <w:szCs w:val="20"/>
                <w:lang w:eastAsia="zh-CN"/>
              </w:rPr>
              <w:t>th</w:t>
            </w:r>
            <w:r w:rsidRPr="00F25B9B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</w:tc>
      </w:tr>
      <w:tr w:rsidR="001919A4" w14:paraId="324D93CB" w14:textId="77777777" w:rsidTr="001919A4">
        <w:trPr>
          <w:trHeight w:val="81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18AFD23" w14:textId="77777777" w:rsidR="00907309" w:rsidRDefault="00907309" w:rsidP="00907309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0DF7D295" w14:textId="679CB2FA" w:rsidR="00AE039A" w:rsidRPr="000A3E69" w:rsidRDefault="0040314B" w:rsidP="00907309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Registration</w:t>
            </w:r>
          </w:p>
          <w:p w14:paraId="75E38684" w14:textId="47C061FA" w:rsidR="001919A4" w:rsidRPr="000A3E69" w:rsidRDefault="00AE039A" w:rsidP="00907309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Conditions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3B5D138" w14:textId="77777777" w:rsidR="00F25B9B" w:rsidRPr="00F25B9B" w:rsidRDefault="00F25B9B" w:rsidP="00F25B9B">
            <w:p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</w:p>
          <w:p w14:paraId="2775B926" w14:textId="2683946A" w:rsidR="00F25B9B" w:rsidRPr="00F25B9B" w:rsidRDefault="00F25B9B" w:rsidP="00F25B9B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  <w:highlight w:val="yellow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19-39 </w:t>
            </w:r>
            <w:r w:rsidR="007823D5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Y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ears old contestants </w:t>
            </w:r>
            <w:r w:rsidR="007823D5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who is not of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Korean </w:t>
            </w:r>
            <w:proofErr w:type="gramStart"/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nationality</w:t>
            </w:r>
            <w:proofErr w:type="gramEnd"/>
          </w:p>
          <w:p w14:paraId="2F6513B2" w14:textId="77777777" w:rsidR="00F25B9B" w:rsidRPr="00F25B9B" w:rsidRDefault="00F25B9B" w:rsidP="00F25B9B">
            <w:pPr>
              <w:spacing w:after="0" w:line="240" w:lineRule="atLeas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  <w:p w14:paraId="78DC30EB" w14:textId="432EB3C0" w:rsidR="001919A4" w:rsidRPr="00F25B9B" w:rsidRDefault="00F25B9B" w:rsidP="00F25B9B">
            <w:pPr>
              <w:spacing w:after="0" w:line="240" w:lineRule="atLeast"/>
              <w:jc w:val="center"/>
              <w:rPr>
                <w:rFonts w:eastAsia="SimSun"/>
              </w:rPr>
            </w:pP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>This competition is only open</w:t>
            </w:r>
            <w:r w:rsidR="00C620DE">
              <w:rPr>
                <w:rFonts w:eastAsia="SimSun"/>
                <w:sz w:val="20"/>
                <w:szCs w:val="20"/>
                <w:highlight w:val="yellow"/>
                <w:lang w:eastAsia="zh-CN"/>
              </w:rPr>
              <w:t>ed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</w:t>
            </w:r>
            <w:r w:rsidR="00C620DE">
              <w:rPr>
                <w:rFonts w:eastAsia="SimSun"/>
                <w:sz w:val="20"/>
                <w:szCs w:val="20"/>
                <w:highlight w:val="yellow"/>
                <w:lang w:eastAsia="zh-CN"/>
              </w:rPr>
              <w:t>for</w:t>
            </w:r>
            <w:r w:rsidRPr="00F25B9B">
              <w:rPr>
                <w:rFonts w:eastAsia="SimSun"/>
                <w:sz w:val="20"/>
                <w:szCs w:val="20"/>
                <w:highlight w:val="yellow"/>
                <w:lang w:eastAsia="zh-CN"/>
              </w:rPr>
              <w:t xml:space="preserve"> foreigners, and the winner of the competition will also be determined among foreigners.</w:t>
            </w:r>
          </w:p>
        </w:tc>
      </w:tr>
      <w:tr w:rsidR="001919A4" w14:paraId="6B1DBA4F" w14:textId="77777777" w:rsidTr="001919A4">
        <w:trPr>
          <w:trHeight w:val="243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1682C01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4FFDD7A3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FB0BED0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D687F34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7C6B09A9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1C99D18" w14:textId="77777777" w:rsidR="00BE3DEE" w:rsidRPr="000A3E69" w:rsidRDefault="00BE3DEE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0C65E42B" w14:textId="315E82B8" w:rsidR="001919A4" w:rsidRPr="000A3E69" w:rsidRDefault="00F25B9B" w:rsidP="00BE3DE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Preliminary Competition Registration Instructions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BEEEFBB" w14:textId="77777777" w:rsidR="001919A4" w:rsidRPr="00F25B9B" w:rsidRDefault="001919A4" w:rsidP="005A53CE">
            <w:pPr>
              <w:spacing w:after="0" w:line="240" w:lineRule="atLeast"/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</w:pPr>
          </w:p>
          <w:p w14:paraId="586FB5EB" w14:textId="7A9FBBE6" w:rsidR="001919A4" w:rsidRDefault="00F25B9B" w:rsidP="00F25B9B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Make sure that the information filled in the registration form is accurate and there must be no false information.</w:t>
            </w:r>
          </w:p>
          <w:p w14:paraId="69F37E69" w14:textId="3DEC4BEF" w:rsidR="00F25B9B" w:rsidRDefault="00F25B9B" w:rsidP="00F25B9B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After submitting the registration form, no changes to the repertoire will be accepted, and the registration fee will not be refunded.</w:t>
            </w:r>
          </w:p>
          <w:p w14:paraId="3C1E2E9F" w14:textId="6C24992D" w:rsidR="00F25B9B" w:rsidRDefault="00F25B9B" w:rsidP="00F25B9B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Preliminary </w:t>
            </w:r>
            <w:r w:rsidR="00A55411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video 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must be taken with a mobile phone in close focus of the singer</w:t>
            </w:r>
            <w:r w:rsidR="000540A3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’s upper body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</w:t>
            </w:r>
            <w:r w:rsidR="00002FD5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with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 the piano accompani</w:t>
            </w:r>
            <w:r w:rsidR="00301FB6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st</w:t>
            </w:r>
            <w:r w:rsidRPr="00F25B9B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 xml:space="preserve">, and no </w:t>
            </w:r>
            <w:r w:rsidR="00521C85">
              <w:rPr>
                <w:rFonts w:eastAsia="SimSun" w:cs="SimSun"/>
                <w:color w:val="000000"/>
                <w:spacing w:val="15"/>
                <w:sz w:val="20"/>
                <w:szCs w:val="20"/>
                <w:lang w:eastAsia="zh-CN"/>
              </w:rPr>
              <w:t>editing allowed.</w:t>
            </w:r>
          </w:p>
          <w:p w14:paraId="439454FA" w14:textId="6E2C05D3" w:rsidR="00F25B9B" w:rsidRDefault="00621736" w:rsidP="00F25B9B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All lyrics m</w:t>
            </w:r>
            <w:r w:rsidR="00F25B9B"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ust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be</w:t>
            </w:r>
            <w:r w:rsidR="00F25B9B"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memorize</w:t>
            </w:r>
            <w:r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d</w:t>
            </w:r>
            <w:r w:rsidR="00F25B9B"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 The aria must be sung in the original key, while Korean art songs can be sung in transposition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</w:t>
            </w:r>
          </w:p>
          <w:p w14:paraId="269641D9" w14:textId="6D53D86B" w:rsidR="001919A4" w:rsidRPr="00F25B9B" w:rsidRDefault="00F25B9B" w:rsidP="00F25B9B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</w:pP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Participants must send the 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video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and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the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registration form to the following e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-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mail address within the specified </w:t>
            </w:r>
            <w:proofErr w:type="gramStart"/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date, and</w:t>
            </w:r>
            <w:proofErr w:type="gramEnd"/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complete the payment of the 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application</w:t>
            </w:r>
            <w:r w:rsidRPr="00F25B9B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 xml:space="preserve"> fee</w:t>
            </w:r>
            <w:r w:rsidR="00002FD5">
              <w:rPr>
                <w:rFonts w:cs="SimSun"/>
                <w:color w:val="000000"/>
                <w:spacing w:val="15"/>
                <w:sz w:val="20"/>
                <w:szCs w:val="20"/>
                <w:lang w:eastAsia="ko-KR"/>
              </w:rPr>
              <w:t>.</w:t>
            </w:r>
          </w:p>
          <w:p w14:paraId="6D68D874" w14:textId="77777777" w:rsidR="001919A4" w:rsidRPr="00F25B9B" w:rsidRDefault="001919A4" w:rsidP="005A53CE">
            <w:pPr>
              <w:spacing w:after="0" w:line="240" w:lineRule="atLeast"/>
              <w:jc w:val="center"/>
              <w:rPr>
                <w:rFonts w:eastAsia="SimSun" w:cs="SimSun"/>
                <w:b/>
                <w:bCs/>
                <w:color w:val="0000FF"/>
                <w:spacing w:val="15"/>
                <w:sz w:val="20"/>
                <w:szCs w:val="20"/>
                <w:lang w:eastAsia="zh-CN"/>
              </w:rPr>
            </w:pPr>
          </w:p>
          <w:p w14:paraId="6A44C3F0" w14:textId="77777777" w:rsidR="001919A4" w:rsidRPr="00F25B9B" w:rsidRDefault="00000000" w:rsidP="005A53CE">
            <w:pPr>
              <w:spacing w:after="0" w:line="240" w:lineRule="atLeas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hyperlink r:id="rId12" w:history="1">
              <w:r w:rsidR="001919A4" w:rsidRPr="00F25B9B">
                <w:rPr>
                  <w:rStyle w:val="ab"/>
                  <w:rFonts w:eastAsia="SimSun" w:cs="SimSun"/>
                  <w:b/>
                  <w:bCs/>
                  <w:spacing w:val="15"/>
                  <w:sz w:val="24"/>
                  <w:szCs w:val="24"/>
                  <w:highlight w:val="yellow"/>
                  <w:lang w:eastAsia="zh-CN"/>
                </w:rPr>
                <w:t>seil@seilarthall.com</w:t>
              </w:r>
            </w:hyperlink>
          </w:p>
        </w:tc>
      </w:tr>
      <w:tr w:rsidR="001919A4" w14:paraId="7C8D4778" w14:textId="77777777" w:rsidTr="001919A4">
        <w:trPr>
          <w:trHeight w:val="322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E8146A8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708092D7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0F8E2D08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5C62472C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415156D3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687CAF72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2639D9B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9BEF8F9" w14:textId="77777777" w:rsidR="00F25B9B" w:rsidRPr="000A3E69" w:rsidRDefault="00F25B9B" w:rsidP="00F25B9B">
            <w:pPr>
              <w:pStyle w:val="FFFFB9FFFFD9FFFFC5FFFFC1FFFFB1FFFFDB"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2A1FA16" w14:textId="084F8A76" w:rsidR="001919A4" w:rsidRPr="000A3E69" w:rsidRDefault="00A55411" w:rsidP="00F25B9B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 xml:space="preserve">Application </w:t>
            </w:r>
            <w:r w:rsidR="00AE039A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F</w:t>
            </w:r>
            <w:r w:rsidR="00F25B9B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 xml:space="preserve">ee </w:t>
            </w:r>
            <w:r w:rsidR="00AE039A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P</w:t>
            </w:r>
            <w:r w:rsidR="00F25B9B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 xml:space="preserve">ayment </w:t>
            </w:r>
            <w:r w:rsidR="00AE039A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M</w:t>
            </w:r>
            <w:r w:rsidR="00F25B9B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ethod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8C91E2A" w14:textId="77777777" w:rsidR="00F25B9B" w:rsidRPr="00F25B9B" w:rsidRDefault="00F25B9B" w:rsidP="00F25B9B">
            <w:pPr>
              <w:spacing w:after="0" w:line="240" w:lineRule="atLeast"/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</w:pPr>
          </w:p>
          <w:p w14:paraId="25B0F0C2" w14:textId="4A58C630" w:rsidR="00F25B9B" w:rsidRDefault="00002FD5" w:rsidP="00F25B9B">
            <w:pPr>
              <w:spacing w:after="0" w:line="240" w:lineRule="atLeast"/>
              <w:jc w:val="center"/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>Application</w:t>
            </w:r>
            <w:r w:rsidR="00F25B9B"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fee: </w:t>
            </w:r>
            <w:proofErr w:type="gramStart"/>
            <w:r w:rsidR="00F25B9B"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180,000 </w:t>
            </w:r>
            <w:r w:rsidR="00C620DE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KRW</w:t>
            </w:r>
            <w:proofErr w:type="gramEnd"/>
            <w:r w:rsidR="00F25B9B" w:rsidRPr="00F25B9B"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14:paraId="24FEF68D" w14:textId="77777777" w:rsidR="00002FD5" w:rsidRPr="00F25B9B" w:rsidRDefault="00002FD5" w:rsidP="00F25B9B">
            <w:pPr>
              <w:spacing w:after="0" w:line="240" w:lineRule="atLeast"/>
              <w:jc w:val="center"/>
              <w:rPr>
                <w:rFonts w:eastAsia="SimSu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  <w:p w14:paraId="3A218BE7" w14:textId="227A0A18" w:rsidR="001919A4" w:rsidRDefault="00F25B9B" w:rsidP="00F25B9B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1.</w:t>
            </w:r>
            <w:r w:rsidR="001919A4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Remit </w:t>
            </w:r>
            <w:r w:rsidR="00C620DE">
              <w:rPr>
                <w:rFonts w:ascii="SimSun" w:eastAsia="SimSun" w:hAnsi="SimSun"/>
                <w:sz w:val="20"/>
                <w:szCs w:val="20"/>
                <w:lang w:eastAsia="zh-CN"/>
              </w:rPr>
              <w:t>KRW(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Korean </w:t>
            </w:r>
            <w:r w:rsidR="00C620DE">
              <w:rPr>
                <w:rFonts w:ascii="SimSun" w:eastAsia="SimSun" w:hAnsi="SimSun"/>
                <w:sz w:val="20"/>
                <w:szCs w:val="20"/>
                <w:lang w:eastAsia="zh-CN"/>
              </w:rPr>
              <w:t>W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>on</w:t>
            </w:r>
            <w:r w:rsidR="00C620DE">
              <w:rPr>
                <w:rFonts w:ascii="SimSun" w:eastAsia="SimSun" w:hAnsi="SimSun"/>
                <w:sz w:val="20"/>
                <w:szCs w:val="20"/>
                <w:lang w:eastAsia="zh-CN"/>
              </w:rPr>
              <w:t>)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to Woori Bank</w:t>
            </w:r>
            <w:r w:rsidR="00002FD5">
              <w:rPr>
                <w:rFonts w:ascii="SimSun" w:eastAsia="SimSun" w:hAnsi="SimSun"/>
                <w:sz w:val="20"/>
                <w:szCs w:val="20"/>
                <w:lang w:eastAsia="zh-CN"/>
              </w:rPr>
              <w:t>(</w:t>
            </w:r>
            <w:r w:rsidR="00002FD5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우리 은행)</w:t>
            </w:r>
            <w:r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of Korea 1005-801-347866 Under the name of Seil Cultural Foundation.</w:t>
            </w:r>
          </w:p>
          <w:p w14:paraId="3400F2DD" w14:textId="5A0702C0" w:rsidR="001919A4" w:rsidRDefault="001919A4" w:rsidP="00F25B9B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 xml:space="preserve">2. </w:t>
            </w:r>
            <w:r w:rsidR="00F25B9B"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>Scan the QR code below to pay.</w:t>
            </w:r>
          </w:p>
          <w:p w14:paraId="2371C8E0" w14:textId="77777777" w:rsidR="001919A4" w:rsidRDefault="001919A4" w:rsidP="005A53CE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5F3402E1" w14:textId="77777777" w:rsidR="001919A4" w:rsidRDefault="001919A4" w:rsidP="005A53CE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                         </w:t>
            </w:r>
            <w:r>
              <w:rPr>
                <w:rFonts w:ascii="SimSun" w:eastAsia="SimSun" w:hAnsi="SimSun" w:hint="eastAsia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0AF875B" wp14:editId="38E866C8">
                  <wp:extent cx="1074276" cy="1081617"/>
                  <wp:effectExtent l="0" t="0" r="0" b="0"/>
                  <wp:docPr id="1216968744" name="shape1025" descr="패턴, 스티치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68744" name="shape1025" descr="패턴, 스티치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76" cy="108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F52D8" w14:textId="77777777" w:rsidR="001919A4" w:rsidRDefault="001919A4" w:rsidP="005A53CE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  <w:p w14:paraId="08FA11E6" w14:textId="255EF5F5" w:rsidR="001919A4" w:rsidRDefault="001919A4" w:rsidP="005A53CE">
            <w:pPr>
              <w:spacing w:after="0" w:line="240" w:lineRule="atLeast"/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3. </w:t>
            </w:r>
            <w:r w:rsidR="00F25B9B"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If you cannot remit money in your own name, please indicate the name of the </w:t>
            </w:r>
            <w:r w:rsidR="00C620DE">
              <w:rPr>
                <w:rFonts w:ascii="SimSun" w:eastAsia="SimSun" w:hAnsi="SimSun"/>
                <w:sz w:val="20"/>
                <w:szCs w:val="20"/>
                <w:lang w:eastAsia="zh-CN"/>
              </w:rPr>
              <w:t>depositor</w:t>
            </w:r>
            <w:r w:rsidR="00F25B9B" w:rsidRPr="00F25B9B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here</w:t>
            </w:r>
            <w:r w:rsidR="00F25B9B" w:rsidRPr="00F25B9B"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C620DE"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>Depositor</w:t>
            </w:r>
            <w:r w:rsidR="00F25B9B" w:rsidRPr="00F25B9B">
              <w:rPr>
                <w:rFonts w:ascii="SimSun" w:eastAsia="SimSun" w:hAnsi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</w:tr>
      <w:tr w:rsidR="001919A4" w14:paraId="5950E24A" w14:textId="77777777" w:rsidTr="001919A4">
        <w:trPr>
          <w:trHeight w:val="75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D04B207" w14:textId="67266412" w:rsidR="00AE039A" w:rsidRPr="000A3E69" w:rsidRDefault="00F25B9B" w:rsidP="00907309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Final</w:t>
            </w:r>
            <w:r w:rsidR="00BE3DEE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s</w:t>
            </w:r>
          </w:p>
          <w:p w14:paraId="1DFB2965" w14:textId="7A0F39D2" w:rsidR="001919A4" w:rsidRPr="000A3E69" w:rsidRDefault="00AE039A" w:rsidP="00907309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Date and P</w:t>
            </w:r>
            <w:r w:rsidR="00F25B9B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lace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76FD6D1" w14:textId="77777777" w:rsidR="001919A4" w:rsidRPr="00F25B9B" w:rsidRDefault="001919A4" w:rsidP="005A53CE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  <w:p w14:paraId="2890E293" w14:textId="0EE7A15F" w:rsidR="001919A4" w:rsidRPr="00F25B9B" w:rsidRDefault="00F25B9B" w:rsidP="005A53CE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June 18</w:t>
            </w:r>
            <w:r w:rsidR="00907309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th</w:t>
            </w: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, 202</w:t>
            </w:r>
            <w:r w:rsidR="00907309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4</w:t>
            </w:r>
            <w:r w:rsidRPr="00F25B9B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, Seil Concert Hall, South Korea</w:t>
            </w:r>
          </w:p>
        </w:tc>
      </w:tr>
      <w:tr w:rsidR="001919A4" w14:paraId="5AF7ED6D" w14:textId="77777777" w:rsidTr="001919A4">
        <w:trPr>
          <w:trHeight w:val="837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790D8F6" w14:textId="5867A695" w:rsidR="001919A4" w:rsidRPr="000A3E69" w:rsidRDefault="00F25B9B" w:rsidP="00907309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 xml:space="preserve">Winners’ </w:t>
            </w:r>
            <w:r w:rsidR="00AE039A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C</w:t>
            </w: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 xml:space="preserve">oncert </w:t>
            </w:r>
            <w:r w:rsidR="00AE039A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Date and P</w:t>
            </w:r>
            <w:r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lace</w:t>
            </w: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0399A59" w14:textId="77777777" w:rsidR="00F25B9B" w:rsidRPr="00F25B9B" w:rsidRDefault="00F25B9B" w:rsidP="00F25B9B">
            <w:pPr>
              <w:spacing w:after="0" w:line="240" w:lineRule="auto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  <w:p w14:paraId="580F3883" w14:textId="6B0F4700" w:rsidR="001919A4" w:rsidRPr="00F25B9B" w:rsidRDefault="00F25B9B" w:rsidP="00F25B9B">
            <w:pPr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June 27</w:t>
            </w:r>
            <w:r w:rsidR="00907309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th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, </w:t>
            </w:r>
            <w:proofErr w:type="gramStart"/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2024</w:t>
            </w:r>
            <w:proofErr w:type="gramEnd"/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</w:t>
            </w:r>
            <w:r w:rsidR="00C267AA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Seoul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Art Center IBK C</w:t>
            </w:r>
            <w:r w:rsidR="00C267AA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>hamber</w:t>
            </w:r>
            <w:r w:rsidRPr="00F25B9B">
              <w:rPr>
                <w:rFonts w:eastAsia="SimSun"/>
                <w:b/>
                <w:bCs/>
                <w:sz w:val="22"/>
                <w:szCs w:val="22"/>
                <w:highlight w:val="yellow"/>
                <w:lang w:eastAsia="zh-CN"/>
              </w:rPr>
              <w:t xml:space="preserve"> Hall</w:t>
            </w:r>
          </w:p>
        </w:tc>
      </w:tr>
      <w:tr w:rsidR="001919A4" w14:paraId="30B6B5F7" w14:textId="77777777" w:rsidTr="001919A4">
        <w:trPr>
          <w:trHeight w:val="4799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DC2DBBF" w14:textId="77777777" w:rsidR="001919A4" w:rsidRPr="000A3E69" w:rsidRDefault="001919A4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4A944FDA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3B651412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6A906317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02EC7F95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4F323B4E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5E795C0A" w14:textId="77777777" w:rsidR="00AE039A" w:rsidRPr="000A3E69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7B617D62" w14:textId="77777777" w:rsidR="00AE039A" w:rsidRDefault="00AE039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F72F1C9" w14:textId="77777777" w:rsidR="00B45F74" w:rsidRDefault="00B45F74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 w:hint="eastAsia"/>
                <w:b/>
                <w:bCs/>
                <w:sz w:val="22"/>
                <w:szCs w:val="22"/>
                <w:lang w:eastAsia="zh-CN"/>
              </w:rPr>
            </w:pPr>
          </w:p>
          <w:p w14:paraId="59CA23D2" w14:textId="77777777" w:rsidR="00C267AA" w:rsidRDefault="00C267A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688A95A6" w14:textId="77777777" w:rsidR="00C267AA" w:rsidRDefault="00C267AA" w:rsidP="00AE039A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DengXian" w:hAnsiTheme="minorHAnsi" w:cs="NanumGothic" w:hint="eastAsia"/>
                <w:b/>
                <w:bCs/>
                <w:sz w:val="22"/>
                <w:szCs w:val="22"/>
                <w:lang w:eastAsia="zh-CN"/>
              </w:rPr>
            </w:pPr>
          </w:p>
          <w:p w14:paraId="08080FCE" w14:textId="77777777" w:rsidR="00C267AA" w:rsidRPr="000A3E69" w:rsidRDefault="00C267AA" w:rsidP="00AE039A">
            <w:pPr>
              <w:pStyle w:val="FFFFB9FFFFD9FFFFC5FFFFC1FFFFB1FFFFDB"/>
              <w:wordWrap/>
              <w:snapToGrid/>
              <w:spacing w:line="240" w:lineRule="auto"/>
              <w:rPr>
                <w:rFonts w:asciiTheme="minorHAnsi" w:eastAsia="DengXian" w:hAnsiTheme="minorHAnsi" w:cs="NanumGothic" w:hint="eastAsia"/>
                <w:b/>
                <w:bCs/>
                <w:sz w:val="22"/>
                <w:szCs w:val="22"/>
                <w:lang w:eastAsia="zh-CN"/>
              </w:rPr>
            </w:pPr>
          </w:p>
          <w:p w14:paraId="17750874" w14:textId="5193AD45" w:rsidR="001919A4" w:rsidRPr="000A3E69" w:rsidRDefault="00195BED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Theme="majorEastAsia" w:hAnsiTheme="minorHAnsi" w:cs="NanumGothic"/>
                <w:b/>
                <w:bCs/>
                <w:sz w:val="22"/>
                <w:szCs w:val="22"/>
              </w:rPr>
            </w:pPr>
            <w:r w:rsidRPr="000A3E69">
              <w:rPr>
                <w:rFonts w:asciiTheme="minorHAnsi" w:eastAsiaTheme="majorEastAsia" w:hAnsiTheme="minorHAnsi" w:cs="NanumGothic"/>
                <w:b/>
                <w:bCs/>
                <w:sz w:val="22"/>
                <w:szCs w:val="22"/>
              </w:rPr>
              <w:t>Final</w:t>
            </w:r>
            <w:r w:rsidR="00BE3DEE" w:rsidRPr="000A3E69">
              <w:rPr>
                <w:rFonts w:asciiTheme="minorHAnsi" w:eastAsiaTheme="majorEastAsia" w:hAnsiTheme="minorHAnsi" w:cs="NanumGothic"/>
                <w:b/>
                <w:bCs/>
                <w:sz w:val="22"/>
                <w:szCs w:val="22"/>
              </w:rPr>
              <w:t>s</w:t>
            </w:r>
            <w:r w:rsidRPr="000A3E69">
              <w:rPr>
                <w:rFonts w:asciiTheme="minorHAnsi" w:eastAsiaTheme="majorEastAsia" w:hAnsiTheme="minorHAnsi" w:cs="NanumGothic"/>
                <w:b/>
                <w:bCs/>
                <w:sz w:val="22"/>
                <w:szCs w:val="22"/>
              </w:rPr>
              <w:t xml:space="preserve"> notes</w:t>
            </w:r>
          </w:p>
          <w:p w14:paraId="7FD20A5A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tLeast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6875F16" w14:textId="77732DF7" w:rsidR="00690192" w:rsidRDefault="001919A4" w:rsidP="00690192">
            <w:pPr>
              <w:jc w:val="both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1.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 xml:space="preserve">The </w:t>
            </w:r>
            <w:r w:rsidR="00AF35B6">
              <w:rPr>
                <w:rFonts w:ascii="SimSun" w:eastAsia="SimSun" w:hAnsi="SimSun" w:cs="system-ui"/>
                <w:sz w:val="20"/>
                <w:szCs w:val="20"/>
              </w:rPr>
              <w:t>finalists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must arrive in South Korea before the</w:t>
            </w:r>
            <w:r w:rsidR="00521C85">
              <w:rPr>
                <w:rFonts w:ascii="SimSun" w:eastAsia="SimSun" w:hAnsi="SimSun" w:cs="system-ui"/>
                <w:sz w:val="20"/>
                <w:szCs w:val="20"/>
              </w:rPr>
              <w:t xml:space="preserve"> </w:t>
            </w:r>
            <w:proofErr w:type="gramStart"/>
            <w:r w:rsidR="00521C85">
              <w:rPr>
                <w:rFonts w:ascii="SimSun" w:eastAsia="SimSun" w:hAnsi="SimSun" w:cs="system-ui"/>
                <w:sz w:val="20"/>
                <w:szCs w:val="20"/>
              </w:rPr>
              <w:t>finals</w:t>
            </w:r>
            <w:proofErr w:type="gramEnd"/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competition. If they do not arriv</w:t>
            </w:r>
            <w:r w:rsidR="004620E8">
              <w:rPr>
                <w:rFonts w:ascii="SimSun" w:eastAsia="SimSun" w:hAnsi="SimSun" w:cs="system-ui"/>
                <w:sz w:val="20"/>
                <w:szCs w:val="20"/>
              </w:rPr>
              <w:t>e in time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>, they will be deemed to have automatically given up.</w:t>
            </w:r>
          </w:p>
          <w:p w14:paraId="4396A557" w14:textId="4D86D050" w:rsidR="001919A4" w:rsidRPr="00690192" w:rsidRDefault="001919A4" w:rsidP="00690192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2.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The competition will not charge any other fees to the </w:t>
            </w:r>
            <w:r w:rsidR="00AF35B6">
              <w:rPr>
                <w:rFonts w:ascii="SimSun" w:eastAsia="SimSun" w:hAnsi="SimSun"/>
                <w:sz w:val="20"/>
                <w:szCs w:val="20"/>
              </w:rPr>
              <w:t>finalists</w:t>
            </w:r>
            <w:r w:rsidR="00C620DE">
              <w:rPr>
                <w:rFonts w:ascii="SimSun" w:eastAsia="SimSun" w:hAnsi="SimSun"/>
                <w:sz w:val="20"/>
                <w:szCs w:val="20"/>
              </w:rPr>
              <w:t xml:space="preserve"> except for the registration fee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. However, all personal expenses such as air tickets and accommodation must be paid by </w:t>
            </w:r>
            <w:r w:rsidR="00521C85">
              <w:rPr>
                <w:rFonts w:ascii="SimSun" w:eastAsia="SimSun" w:hAnsi="SimSun"/>
                <w:sz w:val="20"/>
                <w:szCs w:val="20"/>
              </w:rPr>
              <w:t>themselves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>.</w:t>
            </w:r>
          </w:p>
          <w:p w14:paraId="0551E229" w14:textId="35F723E8" w:rsidR="001919A4" w:rsidRDefault="001919A4" w:rsidP="00690192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3.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If the </w:t>
            </w:r>
            <w:r w:rsidR="00AF35B6">
              <w:rPr>
                <w:rFonts w:ascii="SimSun" w:eastAsia="SimSun" w:hAnsi="SimSun"/>
                <w:sz w:val="20"/>
                <w:szCs w:val="20"/>
              </w:rPr>
              <w:t>finalists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 need to apply for a visa, the competition will assist in applying for the contestant's visa</w:t>
            </w:r>
            <w:r w:rsidR="004620E8">
              <w:rPr>
                <w:rFonts w:ascii="SimSun" w:eastAsia="SimSun" w:hAnsi="SimSun"/>
                <w:sz w:val="20"/>
                <w:szCs w:val="20"/>
              </w:rPr>
              <w:t xml:space="preserve"> (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>the expenses will be borne by the contestant</w:t>
            </w:r>
            <w:r w:rsidR="004620E8">
              <w:rPr>
                <w:rFonts w:ascii="SimSun" w:eastAsia="SimSun" w:hAnsi="SimSun"/>
                <w:sz w:val="20"/>
                <w:szCs w:val="20"/>
              </w:rPr>
              <w:t>)</w:t>
            </w:r>
            <w:r w:rsidR="00B45F74">
              <w:rPr>
                <w:rFonts w:ascii="SimSun" w:eastAsia="SimSun" w:hAnsi="SimSun"/>
                <w:sz w:val="20"/>
                <w:szCs w:val="20"/>
              </w:rPr>
              <w:t>.</w:t>
            </w:r>
          </w:p>
          <w:p w14:paraId="315DF36C" w14:textId="7A36468B" w:rsidR="001919A4" w:rsidRPr="00690192" w:rsidRDefault="001919A4" w:rsidP="00690192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4.</w:t>
            </w:r>
            <w:r w:rsidR="00521C85">
              <w:rPr>
                <w:rFonts w:ascii="SimSun" w:eastAsia="SimSun" w:hAnsi="SimSun"/>
                <w:sz w:val="20"/>
                <w:szCs w:val="20"/>
              </w:rPr>
              <w:t xml:space="preserve">The </w:t>
            </w:r>
            <w:r w:rsidR="00AF35B6">
              <w:rPr>
                <w:rFonts w:ascii="SimSun" w:eastAsia="SimSun" w:hAnsi="SimSun"/>
                <w:sz w:val="20"/>
                <w:szCs w:val="20"/>
              </w:rPr>
              <w:t>finalists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 must bring their personal passport with them on the day of the competition.</w:t>
            </w:r>
          </w:p>
          <w:p w14:paraId="7C50365F" w14:textId="35A3DA50" w:rsidR="001919A4" w:rsidRDefault="001919A4" w:rsidP="00690192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5.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>In the final</w:t>
            </w:r>
            <w:r w:rsidR="00521C85">
              <w:rPr>
                <w:rFonts w:ascii="SimSun" w:eastAsia="SimSun" w:hAnsi="SimSun"/>
                <w:sz w:val="20"/>
                <w:szCs w:val="20"/>
              </w:rPr>
              <w:t>s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, </w:t>
            </w:r>
            <w:r w:rsidR="00621736">
              <w:rPr>
                <w:rFonts w:ascii="SimSun" w:eastAsia="SimSun" w:hAnsi="SimSun"/>
                <w:sz w:val="20"/>
                <w:szCs w:val="20"/>
              </w:rPr>
              <w:t>all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 xml:space="preserve"> lyrics must be memorized, </w:t>
            </w:r>
            <w:r w:rsidR="00301FB6">
              <w:rPr>
                <w:rFonts w:ascii="SimSun" w:eastAsia="SimSun" w:hAnsi="SimSun"/>
                <w:sz w:val="20"/>
                <w:szCs w:val="20"/>
              </w:rPr>
              <w:t xml:space="preserve">and finalists must bring their own </w:t>
            </w:r>
            <w:r w:rsidR="004620E8">
              <w:rPr>
                <w:rFonts w:ascii="SimSun" w:eastAsia="SimSun" w:hAnsi="SimSun"/>
                <w:sz w:val="20"/>
                <w:szCs w:val="20"/>
              </w:rPr>
              <w:t xml:space="preserve">piano </w:t>
            </w:r>
            <w:r w:rsidR="00301FB6">
              <w:rPr>
                <w:rFonts w:ascii="SimSun" w:eastAsia="SimSun" w:hAnsi="SimSun"/>
                <w:sz w:val="20"/>
                <w:szCs w:val="20"/>
              </w:rPr>
              <w:t>accompanist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>.</w:t>
            </w:r>
          </w:p>
          <w:p w14:paraId="2C42C6EF" w14:textId="65860622" w:rsidR="001919A4" w:rsidRPr="00690192" w:rsidRDefault="001919A4" w:rsidP="005A53CE">
            <w:pPr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6.</w:t>
            </w:r>
            <w:r w:rsidR="00690192">
              <w:t xml:space="preserve"> </w:t>
            </w:r>
            <w:r w:rsidR="00690192" w:rsidRPr="00690192"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The aria must be sung in the original key, while Korean art songs can be sung in transposition</w:t>
            </w:r>
            <w:r w:rsidR="004620E8">
              <w:rPr>
                <w:rFonts w:ascii="SimSun" w:eastAsia="SimSun" w:hAnsi="SimSun" w:cs="SimSun"/>
                <w:color w:val="000000"/>
                <w:spacing w:val="15"/>
                <w:sz w:val="20"/>
                <w:szCs w:val="20"/>
                <w:lang w:eastAsia="zh-CN"/>
              </w:rPr>
              <w:t>.</w:t>
            </w:r>
          </w:p>
          <w:p w14:paraId="18D6925F" w14:textId="74CB724D" w:rsidR="001919A4" w:rsidRPr="00690192" w:rsidRDefault="001919A4" w:rsidP="005A53CE">
            <w:pPr>
              <w:jc w:val="both"/>
              <w:rPr>
                <w:rFonts w:ascii="SimSun" w:eastAsia="SimSun" w:hAnsi="SimSun"/>
              </w:rPr>
            </w:pP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>7.</w:t>
            </w:r>
            <w:r w:rsidR="00690192">
              <w:t xml:space="preserve"> </w:t>
            </w:r>
            <w:r w:rsidR="00690192" w:rsidRPr="00690192">
              <w:rPr>
                <w:rFonts w:ascii="SimSun" w:eastAsia="SimSun" w:hAnsi="SimSun"/>
                <w:sz w:val="20"/>
                <w:szCs w:val="20"/>
              </w:rPr>
              <w:t>The judges have the right to interrupt the contestant's performance.</w:t>
            </w:r>
          </w:p>
          <w:p w14:paraId="4EC32D89" w14:textId="17D55B77" w:rsidR="001919A4" w:rsidRPr="00690192" w:rsidRDefault="001919A4" w:rsidP="005A53CE">
            <w:pPr>
              <w:jc w:val="both"/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8.</w:t>
            </w:r>
            <w:r w:rsidR="00690192">
              <w:t xml:space="preserve"> 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music scores and </w:t>
            </w:r>
            <w:r w:rsidR="00B45F74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the video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B45F74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of 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competition will be released </w:t>
            </w:r>
            <w:proofErr w:type="gramStart"/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later on</w:t>
            </w:r>
            <w:proofErr w:type="gramEnd"/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the Sei</w:t>
            </w:r>
            <w:r w:rsidR="00B45F74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lmcf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official website</w:t>
            </w: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hyperlink r:id="rId13" w:history="1">
              <w:r>
                <w:rPr>
                  <w:rStyle w:val="ab"/>
                  <w:rFonts w:ascii="SimSun" w:eastAsia="SimSun" w:hAnsi="SimSun" w:cs="Microsoft YaHei" w:hint="eastAsia"/>
                  <w:sz w:val="20"/>
                  <w:szCs w:val="20"/>
                  <w:lang w:eastAsia="zh-CN"/>
                </w:rPr>
                <w:t>www.seilmcf.org</w:t>
              </w:r>
            </w:hyperlink>
            <w:r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 xml:space="preserve">  </w:t>
            </w:r>
            <w:r w:rsidR="00690192" w:rsidRPr="00690192"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>Participants can also download</w:t>
            </w:r>
            <w:r w:rsidR="00E9141B"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 xml:space="preserve"> it</w:t>
            </w:r>
            <w:r w:rsidR="00690192" w:rsidRPr="00690192">
              <w:rPr>
                <w:rFonts w:ascii="SimSun" w:eastAsia="SimSun" w:hAnsi="SimSun" w:cs="Microsoft YaHei"/>
                <w:sz w:val="20"/>
                <w:szCs w:val="20"/>
                <w:lang w:eastAsia="zh-CN"/>
              </w:rPr>
              <w:t xml:space="preserve"> through the official account link</w:t>
            </w:r>
          </w:p>
        </w:tc>
      </w:tr>
      <w:tr w:rsidR="001919A4" w14:paraId="58B0B5F4" w14:textId="77777777" w:rsidTr="001919A4">
        <w:trPr>
          <w:trHeight w:val="3643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6F8C5C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0E689824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5DA15426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1126230E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7F1B7D1D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5C9BC81B" w14:textId="77777777" w:rsidR="001919A4" w:rsidRPr="000A3E69" w:rsidRDefault="001919A4" w:rsidP="005A53CE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772CAFB2" w14:textId="77777777" w:rsidR="00690192" w:rsidRPr="000A3E69" w:rsidRDefault="00690192" w:rsidP="00690192">
            <w:pPr>
              <w:pStyle w:val="FFFFB9FFFFD9FFFFC5FFFFC1FFFFB1FFFFDB"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</w:pPr>
          </w:p>
          <w:p w14:paraId="5F589656" w14:textId="204DAB6C" w:rsidR="001919A4" w:rsidRPr="000A3E69" w:rsidRDefault="00301FB6" w:rsidP="00690192">
            <w:pPr>
              <w:pStyle w:val="FFFFB9FFFFD9FFFFC5FFFFC1FFFFB1FFFFDB"/>
              <w:wordWrap/>
              <w:snapToGrid/>
              <w:spacing w:line="240" w:lineRule="auto"/>
              <w:jc w:val="center"/>
              <w:rPr>
                <w:rFonts w:asciiTheme="minorHAnsi" w:eastAsia="SimSun" w:hAnsiTheme="minorHAnsi" w:cs="NanumGothic"/>
                <w:b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P</w:t>
            </w:r>
            <w:r w:rsidR="00690192" w:rsidRPr="000A3E69">
              <w:rPr>
                <w:rFonts w:asciiTheme="minorHAnsi" w:eastAsia="SimSun" w:hAnsiTheme="minorHAnsi" w:cs="NanumGothic"/>
                <w:b/>
                <w:bCs/>
                <w:sz w:val="22"/>
                <w:szCs w:val="22"/>
                <w:lang w:eastAsia="zh-CN"/>
              </w:rPr>
              <w:t>rize</w:t>
            </w:r>
          </w:p>
          <w:p w14:paraId="648C5BF9" w14:textId="77777777" w:rsidR="001919A4" w:rsidRPr="000A3E69" w:rsidRDefault="001919A4" w:rsidP="005A53CE">
            <w:pPr>
              <w:jc w:val="right"/>
              <w:rPr>
                <w:rFonts w:eastAsia="SimSun" w:cs="NanumGothic"/>
                <w:b/>
                <w:bCs/>
                <w:sz w:val="22"/>
                <w:szCs w:val="22"/>
              </w:rPr>
            </w:pPr>
          </w:p>
        </w:tc>
        <w:tc>
          <w:tcPr>
            <w:tcW w:w="805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7B14D86" w14:textId="4B0EEDBE" w:rsidR="001919A4" w:rsidRPr="00690192" w:rsidRDefault="001919A4" w:rsidP="005A53CE">
            <w:pPr>
              <w:jc w:val="both"/>
              <w:rPr>
                <w:rFonts w:ascii="SimSun" w:eastAsia="SimSun" w:hAnsi="SimSun" w:cs="system-ui"/>
                <w:sz w:val="20"/>
                <w:szCs w:val="20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1.</w:t>
            </w:r>
            <w:r w:rsidR="00690192">
              <w:t xml:space="preserve"> 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 xml:space="preserve">All </w:t>
            </w:r>
            <w:r w:rsidR="00E9141B">
              <w:rPr>
                <w:rFonts w:ascii="SimSun" w:eastAsia="SimSun" w:hAnsi="SimSun" w:cs="system-ui"/>
                <w:sz w:val="20"/>
                <w:szCs w:val="20"/>
              </w:rPr>
              <w:t xml:space="preserve">finalists who came to the </w:t>
            </w:r>
            <w:r w:rsidR="00AF35B6">
              <w:rPr>
                <w:rFonts w:ascii="SimSun" w:eastAsia="SimSun" w:hAnsi="SimSun" w:cs="system-ui"/>
                <w:sz w:val="20"/>
                <w:szCs w:val="20"/>
              </w:rPr>
              <w:t>finals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</w:rPr>
              <w:t xml:space="preserve"> will receive a certificate provided by the competition and a "Seil Korean Art Song Music Score Collection".</w:t>
            </w:r>
          </w:p>
          <w:p w14:paraId="67F8075C" w14:textId="4A516B76" w:rsidR="001919A4" w:rsidRPr="00690192" w:rsidRDefault="001919A4" w:rsidP="00690192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2.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After the finals, the competition will arrange a master class for all finalists without any charge.</w:t>
            </w:r>
          </w:p>
          <w:p w14:paraId="02E83A0C" w14:textId="16185C73" w:rsidR="00690192" w:rsidRPr="00690192" w:rsidRDefault="001919A4" w:rsidP="00C620DE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3.</w:t>
            </w:r>
            <w:r w:rsidR="00690192">
              <w:t xml:space="preserve"> 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The top three winners 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of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the finals will be awarded</w:t>
            </w:r>
            <w:r w:rsidR="00621736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with</w:t>
            </w:r>
            <w:r w:rsidR="00690192"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certificates and </w:t>
            </w:r>
            <w:r w:rsidR="00A07DF5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reward.</w:t>
            </w:r>
          </w:p>
          <w:p w14:paraId="4D23B033" w14:textId="6F6189F1" w:rsidR="00690192" w:rsidRPr="00690192" w:rsidRDefault="00690192" w:rsidP="00690192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first prize </w:t>
            </w:r>
            <w:r w:rsidR="001919A4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：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2,000,000</w:t>
            </w: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1D8B6DD3" w14:textId="077952A3" w:rsidR="00690192" w:rsidRPr="00690192" w:rsidRDefault="00690192" w:rsidP="00690192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second prize </w:t>
            </w:r>
            <w:r w:rsidR="001919A4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：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1,000,000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6C04611A" w14:textId="164244DD" w:rsidR="001919A4" w:rsidRDefault="00690192" w:rsidP="00690192">
            <w:pPr>
              <w:jc w:val="center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 w:rsidRPr="00690192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third prize</w:t>
            </w:r>
            <w:r w:rsidRPr="00690192"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 xml:space="preserve"> </w:t>
            </w:r>
            <w:r w:rsidR="001919A4"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 xml:space="preserve">：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500,000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C620D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KRW</w:t>
            </w:r>
          </w:p>
          <w:p w14:paraId="7F0E0A5E" w14:textId="63322171" w:rsidR="001919A4" w:rsidRDefault="001919A4" w:rsidP="005A53CE">
            <w:pPr>
              <w:jc w:val="both"/>
              <w:rPr>
                <w:rFonts w:ascii="SimSun" w:eastAsia="SimSun" w:hAnsi="SimSun" w:cs="system-ui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ystem-ui" w:hint="eastAsia"/>
                <w:sz w:val="20"/>
                <w:szCs w:val="20"/>
                <w:lang w:eastAsia="zh-CN"/>
              </w:rPr>
              <w:t>4.</w:t>
            </w:r>
            <w:r w:rsidR="00BC166E">
              <w:t xml:space="preserve"> 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The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top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three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winners of the final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will participate in a performance held at the 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Seoul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Art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s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</w:t>
            </w:r>
            <w:r w:rsidR="00C267AA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Center IBK Chamber Hall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 xml:space="preserve"> on June 27</w:t>
            </w:r>
            <w:r w:rsidR="00BC166E" w:rsidRPr="00BC166E">
              <w:rPr>
                <w:rFonts w:ascii="SimSun" w:eastAsia="SimSun" w:hAnsi="SimSun" w:cs="system-ui"/>
                <w:sz w:val="20"/>
                <w:szCs w:val="20"/>
                <w:vertAlign w:val="superscript"/>
                <w:lang w:eastAsia="zh-CN"/>
              </w:rPr>
              <w:t>th</w:t>
            </w:r>
            <w:r w:rsidR="00BC166E">
              <w:rPr>
                <w:rFonts w:ascii="SimSun" w:eastAsia="SimSun" w:hAnsi="SimSun" w:cs="system-ui"/>
                <w:sz w:val="20"/>
                <w:szCs w:val="20"/>
                <w:lang w:eastAsia="zh-CN"/>
              </w:rPr>
              <w:t>.</w:t>
            </w:r>
          </w:p>
        </w:tc>
      </w:tr>
      <w:tr w:rsidR="001919A4" w14:paraId="70C6AB88" w14:textId="77777777" w:rsidTr="001919A4">
        <w:trPr>
          <w:trHeight w:val="4343"/>
        </w:trPr>
        <w:tc>
          <w:tcPr>
            <w:tcW w:w="10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2A95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left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7EA29837" w14:textId="77777777" w:rsidR="00BC166E" w:rsidRPr="00BC166E" w:rsidRDefault="00BC166E" w:rsidP="00BC166E">
            <w:pPr>
              <w:pStyle w:val="FFFFB9FFFFD9FFFFC5FFFFC1FFFFB1FFFFDB"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70BFE7AC" w14:textId="77777777" w:rsidR="00C620DE" w:rsidRDefault="00BC166E" w:rsidP="00BC166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 xml:space="preserve">For further details, </w:t>
            </w:r>
          </w:p>
          <w:p w14:paraId="4615077A" w14:textId="77777777" w:rsidR="00C620DE" w:rsidRDefault="00BC166E" w:rsidP="00BC166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 xml:space="preserve">please follow our official WeChat account 'World One Music and Culture Foundation' </w:t>
            </w:r>
          </w:p>
          <w:p w14:paraId="750B60E8" w14:textId="0D27AC98" w:rsidR="001919A4" w:rsidRDefault="00BC166E" w:rsidP="00BC166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  <w:r w:rsidRPr="00BC166E">
              <w:rPr>
                <w:rFonts w:asciiTheme="minorHAnsi" w:eastAsia="SimSun" w:hAnsiTheme="minorHAnsi" w:cs="Microsoft YaHei"/>
                <w:b/>
                <w:bCs/>
                <w:sz w:val="24"/>
                <w:szCs w:val="24"/>
                <w:lang w:eastAsia="zh-CN"/>
              </w:rPr>
              <w:t>and visit our website.</w:t>
            </w:r>
            <w:r w:rsidRPr="00BC166E">
              <w:rPr>
                <w:rFonts w:ascii="SimSun" w:eastAsia="SimSun" w:hAnsi="SimSun" w:cs="Microsoft YaHei"/>
                <w:b/>
                <w:bCs/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="001919A4">
                <w:rPr>
                  <w:rStyle w:val="ab"/>
                  <w:rFonts w:ascii="SimSun" w:eastAsia="SimSun" w:hAnsi="SimSun" w:cs="Microsoft YaHei" w:hint="eastAsia"/>
                  <w:b/>
                  <w:bCs/>
                  <w:sz w:val="26"/>
                  <w:szCs w:val="26"/>
                  <w:lang w:eastAsia="zh-CN"/>
                </w:rPr>
                <w:t>www.seilmcf.org</w:t>
              </w:r>
            </w:hyperlink>
          </w:p>
          <w:p w14:paraId="509188C2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6160128F" w14:textId="1A17ADF3" w:rsidR="001919A4" w:rsidRPr="00BC166E" w:rsidRDefault="00BC166E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8"/>
                <w:szCs w:val="28"/>
                <w:lang w:eastAsia="zh-CN"/>
              </w:rPr>
            </w:pPr>
            <w:r w:rsidRPr="00BC166E"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>I promise to take responsibility for the authenticity of the content</w:t>
            </w:r>
            <w:r w:rsidR="00621736"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 xml:space="preserve"> above</w:t>
            </w:r>
            <w:r w:rsidRPr="00BC166E">
              <w:rPr>
                <w:rFonts w:asciiTheme="minorHAnsi" w:hAnsiTheme="minorHAnsi"/>
                <w:color w:val="0D0D0D"/>
                <w:sz w:val="22"/>
                <w:szCs w:val="22"/>
                <w:shd w:val="clear" w:color="auto" w:fill="FFFFFF"/>
              </w:rPr>
              <w:t>.</w:t>
            </w:r>
          </w:p>
          <w:p w14:paraId="3DB4D0E4" w14:textId="77777777" w:rsidR="001919A4" w:rsidRPr="00BC166E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Theme="minorHAnsi" w:eastAsia="SimSun" w:hAnsiTheme="minorHAnsi" w:cs="Microsoft YaHei"/>
                <w:b/>
                <w:bCs/>
                <w:sz w:val="28"/>
                <w:szCs w:val="28"/>
                <w:lang w:eastAsia="zh-CN"/>
              </w:rPr>
            </w:pPr>
          </w:p>
          <w:p w14:paraId="5CBE859B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Microsoft YaHei"/>
                <w:b/>
                <w:bCs/>
                <w:sz w:val="26"/>
                <w:szCs w:val="26"/>
                <w:lang w:eastAsia="zh-CN"/>
              </w:rPr>
            </w:pPr>
          </w:p>
          <w:p w14:paraId="14186FCA" w14:textId="0E99FA14" w:rsidR="001919A4" w:rsidRPr="00BC166E" w:rsidRDefault="00BC166E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</w:pPr>
            <w:r w:rsidRPr="00BC166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Participant</w:t>
            </w:r>
            <w:r w:rsidR="00621736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1919A4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（</w:t>
            </w:r>
            <w:r w:rsidRPr="00BC166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Signature</w:t>
            </w:r>
            <w:r w:rsidR="001919A4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）</w:t>
            </w:r>
            <w:r w:rsidR="00621736">
              <w:rPr>
                <w:rFonts w:ascii="SimSun" w:eastAsiaTheme="minorEastAsia" w:hAnsi="SimSun" w:cs="NanumGothic" w:hint="eastAsia"/>
                <w:b/>
                <w:bCs/>
                <w:sz w:val="26"/>
                <w:szCs w:val="26"/>
              </w:rPr>
              <w:t xml:space="preserve"> </w:t>
            </w:r>
            <w:r w:rsidR="00BE3DEE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     </w:t>
            </w:r>
            <w:r w:rsidR="00621736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      </w:t>
            </w:r>
            <w:r w:rsidR="00C620DE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  </w:t>
            </w:r>
            <w:r w:rsidR="00C620D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(</w:t>
            </w:r>
            <w:r w:rsidR="00C620DE" w:rsidRPr="00BC166E"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Month</w:t>
            </w:r>
            <w:r w:rsidR="00C620DE"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).</w:t>
            </w:r>
            <w:r w:rsidR="00C620D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621736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 </w:t>
            </w:r>
            <w:r w:rsidR="001919A4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C620D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BE3DEE">
              <w:rPr>
                <w:rFonts w:ascii="SimSun" w:eastAsia="SimSun" w:hAnsi="SimSun" w:cs="NanumGothic"/>
                <w:b/>
                <w:bCs/>
                <w:sz w:val="26"/>
                <w:szCs w:val="26"/>
                <w:lang w:eastAsia="zh-CN"/>
              </w:rPr>
              <w:t>(</w:t>
            </w:r>
            <w:r w:rsidR="00621736">
              <w:rPr>
                <w:rFonts w:ascii="SimSun" w:eastAsiaTheme="minorEastAsia" w:hAnsi="SimSun" w:cs="NanumGothic" w:hint="eastAsia"/>
                <w:b/>
                <w:bCs/>
                <w:sz w:val="26"/>
                <w:szCs w:val="26"/>
              </w:rPr>
              <w:t>Da</w:t>
            </w:r>
            <w:r w:rsidR="00BE3DEE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>te)</w:t>
            </w:r>
            <w:r w:rsidR="00C620DE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. </w:t>
            </w:r>
            <w:r w:rsidR="00621736"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  <w:t xml:space="preserve"> </w:t>
            </w:r>
            <w:r w:rsidR="001919A4"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2024</w:t>
            </w:r>
            <w:r w:rsidR="00C620DE">
              <w:rPr>
                <w:rFonts w:ascii="SimSun" w:eastAsia="SimSun" w:hAnsi="SimSun" w:cs="NanumGothic"/>
                <w:b/>
                <w:bCs/>
                <w:sz w:val="26"/>
                <w:szCs w:val="26"/>
              </w:rPr>
              <w:t>.</w:t>
            </w:r>
          </w:p>
          <w:p w14:paraId="0885621E" w14:textId="77777777" w:rsidR="001919A4" w:rsidRPr="00C620DE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Theme="minorEastAsia" w:hAnsi="SimSun" w:cs="NanumGothic"/>
                <w:b/>
                <w:bCs/>
                <w:sz w:val="26"/>
                <w:szCs w:val="26"/>
              </w:rPr>
            </w:pPr>
          </w:p>
          <w:p w14:paraId="0011C230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44536223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  <w:lang w:eastAsia="zh-CN"/>
              </w:rPr>
            </w:pPr>
          </w:p>
          <w:p w14:paraId="4DE8A31F" w14:textId="77777777" w:rsidR="001919A4" w:rsidRDefault="001919A4" w:rsidP="005A53CE">
            <w:pPr>
              <w:pStyle w:val="FFFFB9FFFFD9FFFFC5FFFFC1FFFFB1FFFFDB"/>
              <w:wordWrap/>
              <w:spacing w:line="240" w:lineRule="auto"/>
              <w:jc w:val="center"/>
              <w:rPr>
                <w:rFonts w:ascii="SimSun" w:eastAsia="SimSun" w:hAnsi="SimSun" w:cs="NanumGothic"/>
                <w:b/>
                <w:bCs/>
                <w:sz w:val="24"/>
                <w:szCs w:val="24"/>
              </w:rPr>
            </w:pPr>
            <w:r>
              <w:rPr>
                <w:rFonts w:ascii="SimSun" w:eastAsia="SimSun" w:hAnsi="SimSun"/>
                <w:noProof/>
              </w:rPr>
              <w:drawing>
                <wp:inline distT="0" distB="0" distL="0" distR="0" wp14:anchorId="46BBCD63" wp14:editId="0B617F06">
                  <wp:extent cx="1273332" cy="302460"/>
                  <wp:effectExtent l="0" t="0" r="0" b="0"/>
                  <wp:docPr id="36421134" name="shape1026" descr="폰트, 텍스트, 스크린샷, 블랙이(가) 표시된 사진&#10;&#10;자동 생성된 설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1134" name="shape1026" descr="폰트, 텍스트, 스크린샷, 블랙이(가) 표시된 사진&#10;&#10;자동 생성된 설명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32" cy="3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4D7E8" w14:textId="77777777" w:rsidR="00772668" w:rsidRDefault="00772668">
      <w:pPr>
        <w:spacing w:line="240" w:lineRule="auto"/>
        <w:rPr>
          <w:lang w:eastAsia="zh-CN"/>
        </w:rPr>
      </w:pPr>
    </w:p>
    <w:sectPr w:rsidR="00772668">
      <w:pgSz w:w="11906" w:h="16838"/>
      <w:pgMar w:top="720" w:right="720" w:bottom="720" w:left="720" w:header="1134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12F0" w14:textId="77777777" w:rsidR="00FA08FC" w:rsidRDefault="00FA08FC" w:rsidP="00621736">
      <w:pPr>
        <w:spacing w:after="0" w:line="240" w:lineRule="auto"/>
      </w:pPr>
      <w:r>
        <w:separator/>
      </w:r>
    </w:p>
  </w:endnote>
  <w:endnote w:type="continuationSeparator" w:id="0">
    <w:p w14:paraId="248F50B5" w14:textId="77777777" w:rsidR="00FA08FC" w:rsidRDefault="00FA08FC" w:rsidP="0062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ÇÔÃÊ·Òµ¸¿ò">
    <w:altName w:val="Calibri"/>
    <w:charset w:val="00"/>
    <w:family w:val="auto"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system-ui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E2BA" w14:textId="77777777" w:rsidR="00FA08FC" w:rsidRDefault="00FA08FC" w:rsidP="00621736">
      <w:pPr>
        <w:spacing w:after="0" w:line="240" w:lineRule="auto"/>
      </w:pPr>
      <w:r>
        <w:separator/>
      </w:r>
    </w:p>
  </w:footnote>
  <w:footnote w:type="continuationSeparator" w:id="0">
    <w:p w14:paraId="4334D8AE" w14:textId="77777777" w:rsidR="00FA08FC" w:rsidRDefault="00FA08FC" w:rsidP="0062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A78"/>
    <w:multiLevelType w:val="hybridMultilevel"/>
    <w:tmpl w:val="AD0C2148"/>
    <w:lvl w:ilvl="0" w:tplc="9C80457A">
      <w:start w:val="1"/>
      <w:numFmt w:val="decimal"/>
      <w:lvlText w:val="%1."/>
      <w:lvlJc w:val="left"/>
      <w:pPr>
        <w:ind w:left="800" w:hanging="360"/>
      </w:pPr>
      <w:rPr>
        <w:rFonts w:eastAsia="SimSun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3393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68"/>
    <w:rsid w:val="00002FD5"/>
    <w:rsid w:val="000269FD"/>
    <w:rsid w:val="000540A3"/>
    <w:rsid w:val="000A3E69"/>
    <w:rsid w:val="001919A4"/>
    <w:rsid w:val="00191AF1"/>
    <w:rsid w:val="00195BED"/>
    <w:rsid w:val="0022308B"/>
    <w:rsid w:val="00301FB6"/>
    <w:rsid w:val="0040314B"/>
    <w:rsid w:val="004620E8"/>
    <w:rsid w:val="004904BA"/>
    <w:rsid w:val="00521C85"/>
    <w:rsid w:val="00591CF9"/>
    <w:rsid w:val="00592B72"/>
    <w:rsid w:val="00621736"/>
    <w:rsid w:val="00690192"/>
    <w:rsid w:val="00772668"/>
    <w:rsid w:val="007823D5"/>
    <w:rsid w:val="007C0C86"/>
    <w:rsid w:val="00907309"/>
    <w:rsid w:val="00A07DF5"/>
    <w:rsid w:val="00A55411"/>
    <w:rsid w:val="00AE039A"/>
    <w:rsid w:val="00AF35B6"/>
    <w:rsid w:val="00B45F74"/>
    <w:rsid w:val="00B8596E"/>
    <w:rsid w:val="00BC166E"/>
    <w:rsid w:val="00BE3DEE"/>
    <w:rsid w:val="00BF505E"/>
    <w:rsid w:val="00C267AA"/>
    <w:rsid w:val="00C620DE"/>
    <w:rsid w:val="00D347FF"/>
    <w:rsid w:val="00E9141B"/>
    <w:rsid w:val="00F25B9B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7A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</w:pPr>
    <w:rPr>
      <w:color w:val="0E2841"/>
      <w:kern w:val="0"/>
      <w:sz w:val="26"/>
      <w:szCs w:val="26"/>
      <w:lang w:eastAsia="ja-JP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 w:val="0"/>
      <w:wordWrap w:val="0"/>
      <w:autoSpaceDE w:val="0"/>
      <w:autoSpaceDN w:val="0"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/>
      <w:kern w:val="2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/>
      <w:kern w:val="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widowControl w:val="0"/>
      <w:wordWrap w:val="0"/>
      <w:autoSpaceDE w:val="0"/>
      <w:autoSpaceDN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widowControl w:val="0"/>
      <w:wordWrap w:val="0"/>
      <w:autoSpaceDE w:val="0"/>
      <w:autoSpaceDN w:val="0"/>
      <w:spacing w:line="240" w:lineRule="auto"/>
      <w:jc w:val="center"/>
    </w:pPr>
    <w:rPr>
      <w:rFonts w:asciiTheme="majorHAnsi" w:eastAsiaTheme="majorEastAsia" w:hAnsiTheme="majorHAnsi" w:cstheme="majorBidi"/>
      <w:color w:val="595959"/>
      <w:spacing w:val="15"/>
      <w:kern w:val="2"/>
      <w:sz w:val="28"/>
      <w:szCs w:val="28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widowControl w:val="0"/>
      <w:wordWrap w:val="0"/>
      <w:autoSpaceDE w:val="0"/>
      <w:autoSpaceDN w:val="0"/>
      <w:spacing w:before="160" w:line="240" w:lineRule="auto"/>
      <w:jc w:val="center"/>
    </w:pPr>
    <w:rPr>
      <w:i/>
      <w:iCs/>
      <w:color w:val="3F3F3F"/>
      <w:kern w:val="2"/>
      <w:sz w:val="22"/>
      <w:szCs w:val="24"/>
    </w:rPr>
  </w:style>
  <w:style w:type="character" w:customStyle="1" w:styleId="Char1">
    <w:name w:val="인용 Char"/>
    <w:basedOn w:val="a0"/>
    <w:link w:val="a5"/>
    <w:uiPriority w:val="29"/>
    <w:rPr>
      <w:i/>
      <w:iCs/>
      <w:color w:val="3F3F3F"/>
    </w:rPr>
  </w:style>
  <w:style w:type="paragraph" w:styleId="a6">
    <w:name w:val="List Paragraph"/>
    <w:basedOn w:val="a"/>
    <w:uiPriority w:val="34"/>
    <w:qFormat/>
    <w:pPr>
      <w:widowControl w:val="0"/>
      <w:wordWrap w:val="0"/>
      <w:autoSpaceDE w:val="0"/>
      <w:autoSpaceDN w:val="0"/>
      <w:spacing w:line="240" w:lineRule="auto"/>
      <w:ind w:left="720"/>
      <w:contextualSpacing/>
    </w:pPr>
    <w:rPr>
      <w:color w:val="auto"/>
      <w:kern w:val="2"/>
      <w:sz w:val="22"/>
      <w:szCs w:val="24"/>
    </w:rPr>
  </w:style>
  <w:style w:type="character" w:styleId="a7">
    <w:name w:val="Intense Emphasis"/>
    <w:basedOn w:val="a0"/>
    <w:uiPriority w:val="21"/>
    <w:qFormat/>
    <w:rPr>
      <w:i/>
      <w:iCs/>
      <w:color w:val="104861"/>
    </w:rPr>
  </w:style>
  <w:style w:type="paragraph" w:styleId="a8">
    <w:name w:val="Intense Quote"/>
    <w:basedOn w:val="a"/>
    <w:next w:val="a"/>
    <w:link w:val="Char2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i/>
      <w:iCs/>
      <w:color w:val="104861"/>
      <w:kern w:val="2"/>
      <w:sz w:val="22"/>
      <w:szCs w:val="24"/>
    </w:rPr>
  </w:style>
  <w:style w:type="character" w:customStyle="1" w:styleId="Char2">
    <w:name w:val="강한 인용 Char"/>
    <w:basedOn w:val="a0"/>
    <w:link w:val="a8"/>
    <w:uiPriority w:val="30"/>
    <w:rPr>
      <w:i/>
      <w:iCs/>
      <w:color w:val="104861"/>
    </w:rPr>
  </w:style>
  <w:style w:type="character" w:styleId="a9">
    <w:name w:val="Intense Reference"/>
    <w:basedOn w:val="a0"/>
    <w:uiPriority w:val="32"/>
    <w:qFormat/>
    <w:rPr>
      <w:b/>
      <w:bCs/>
      <w:smallCaps/>
      <w:color w:val="104861"/>
      <w:spacing w:val="5"/>
    </w:rPr>
  </w:style>
  <w:style w:type="paragraph" w:customStyle="1" w:styleId="FFFFB9FFFFD9FFFFC5FFFFC1FFFFB1FFFFDB">
    <w:name w:val="FFFFB9FFFFD9FFFFC5FFFFC1FFFFB1FFFFD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kern w:val="0"/>
      <w:sz w:val="20"/>
      <w:szCs w:val="20"/>
    </w:rPr>
  </w:style>
  <w:style w:type="table" w:styleId="aa">
    <w:name w:val="Table Grid"/>
    <w:basedOn w:val="a1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467886"/>
      <w:u w:val="single"/>
    </w:rPr>
  </w:style>
  <w:style w:type="paragraph" w:styleId="ac">
    <w:name w:val="header"/>
    <w:basedOn w:val="a"/>
    <w:link w:val="Char3"/>
    <w:uiPriority w:val="99"/>
    <w:unhideWhenUsed/>
    <w:rsid w:val="0062173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21736"/>
    <w:rPr>
      <w:color w:val="0E2841"/>
      <w:kern w:val="0"/>
      <w:sz w:val="26"/>
      <w:szCs w:val="26"/>
      <w:lang w:eastAsia="ja-JP"/>
    </w:rPr>
  </w:style>
  <w:style w:type="paragraph" w:styleId="ad">
    <w:name w:val="footer"/>
    <w:basedOn w:val="a"/>
    <w:link w:val="Char4"/>
    <w:uiPriority w:val="99"/>
    <w:unhideWhenUsed/>
    <w:rsid w:val="0062173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21736"/>
    <w:rPr>
      <w:color w:val="0E2841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eilmc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l@seilarthall.com" TargetMode="External"/><Relationship Id="rId12" Type="http://schemas.openxmlformats.org/officeDocument/2006/relationships/hyperlink" Target="mailto:seil@seilarthal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ilmc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ilmcf.org" TargetMode="External"/><Relationship Id="rId14" Type="http://schemas.openxmlformats.org/officeDocument/2006/relationships/hyperlink" Target="http://www.seilmc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2024-03-13T03:29:00Z</dcterms:created>
  <dcterms:modified xsi:type="dcterms:W3CDTF">2024-04-05T09:30:00Z</dcterms:modified>
  <cp:version>1100.0100.01</cp:version>
</cp:coreProperties>
</file>